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A25B9" w14:textId="7BDED68D" w:rsidR="008F2645" w:rsidRPr="00AB4803" w:rsidRDefault="00706C49" w:rsidP="00E4352B">
      <w:pPr>
        <w:pStyle w:val="NoSpacing"/>
        <w:spacing w:line="480" w:lineRule="auto"/>
        <w:rPr>
          <w:rFonts w:ascii="Baskerville Old Face" w:hAnsi="Baskerville Old Face"/>
        </w:rPr>
      </w:pPr>
      <w:r>
        <w:rPr>
          <w:rFonts w:ascii="Baskerville Old Face" w:hAnsi="Baskerville Old Face"/>
        </w:rPr>
        <w:t xml:space="preserve"> </w:t>
      </w:r>
      <w:r w:rsidR="008F2645" w:rsidRPr="00AB4803">
        <w:rPr>
          <w:rFonts w:ascii="Baskerville Old Face" w:hAnsi="Baskerville Old Face"/>
        </w:rPr>
        <w:t>Coming to Terms with Christmas: Faith</w:t>
      </w:r>
      <w:r w:rsidR="008F2645" w:rsidRPr="00AB4803">
        <w:rPr>
          <w:rFonts w:ascii="Baskerville Old Face" w:hAnsi="Baskerville Old Face"/>
        </w:rPr>
        <w:tab/>
      </w:r>
      <w:r w:rsidR="00406885">
        <w:rPr>
          <w:rFonts w:ascii="Baskerville Old Face" w:hAnsi="Baskerville Old Face"/>
        </w:rPr>
        <w:t xml:space="preserve">                     </w:t>
      </w:r>
      <w:r w:rsidR="008F2645" w:rsidRPr="00AB4803">
        <w:rPr>
          <w:rFonts w:ascii="Baskerville Old Face" w:hAnsi="Baskerville Old Face"/>
        </w:rPr>
        <w:t>Memory Verse:</w:t>
      </w:r>
      <w:r w:rsidR="00917D68">
        <w:rPr>
          <w:rFonts w:ascii="Baskerville Old Face" w:hAnsi="Baskerville Old Face"/>
        </w:rPr>
        <w:t xml:space="preserve"> Hebrews 11:1</w:t>
      </w:r>
    </w:p>
    <w:p w14:paraId="12532008" w14:textId="03D85CB0" w:rsidR="008F2645" w:rsidRPr="00AB4803" w:rsidRDefault="008F2645" w:rsidP="00E4352B">
      <w:pPr>
        <w:pStyle w:val="NoSpacing"/>
        <w:spacing w:line="480" w:lineRule="auto"/>
        <w:rPr>
          <w:rFonts w:ascii="Baskerville Old Face" w:hAnsi="Baskerville Old Face"/>
        </w:rPr>
      </w:pPr>
      <w:r w:rsidRPr="00AB4803">
        <w:rPr>
          <w:rFonts w:ascii="Baskerville Old Face" w:hAnsi="Baskerville Old Face"/>
        </w:rPr>
        <w:t>Dec. 29</w:t>
      </w:r>
      <w:r w:rsidRPr="00AB4803">
        <w:rPr>
          <w:rFonts w:ascii="Baskerville Old Face" w:hAnsi="Baskerville Old Face"/>
          <w:vertAlign w:val="superscript"/>
        </w:rPr>
        <w:t>th</w:t>
      </w:r>
      <w:r w:rsidRPr="00AB4803">
        <w:rPr>
          <w:rFonts w:ascii="Baskerville Old Face" w:hAnsi="Baskerville Old Face"/>
        </w:rPr>
        <w:t xml:space="preserve">, </w:t>
      </w:r>
      <w:proofErr w:type="gramStart"/>
      <w:r w:rsidRPr="00AB4803">
        <w:rPr>
          <w:rFonts w:ascii="Baskerville Old Face" w:hAnsi="Baskerville Old Face"/>
        </w:rPr>
        <w:t>2024</w:t>
      </w:r>
      <w:proofErr w:type="gramEnd"/>
      <w:r w:rsidR="00E4352B">
        <w:rPr>
          <w:rFonts w:ascii="Baskerville Old Face" w:hAnsi="Baskerville Old Face"/>
        </w:rPr>
        <w:tab/>
      </w:r>
      <w:r w:rsidRPr="00AB4803">
        <w:rPr>
          <w:rFonts w:ascii="Baskerville Old Face" w:hAnsi="Baskerville Old Face"/>
        </w:rPr>
        <w:tab/>
      </w:r>
      <w:r w:rsidRPr="00AB4803">
        <w:rPr>
          <w:rFonts w:ascii="Baskerville Old Face" w:hAnsi="Baskerville Old Face"/>
        </w:rPr>
        <w:tab/>
      </w:r>
      <w:r w:rsidRPr="00AB4803">
        <w:rPr>
          <w:rFonts w:ascii="Baskerville Old Face" w:hAnsi="Baskerville Old Face"/>
        </w:rPr>
        <w:tab/>
      </w:r>
      <w:r w:rsidRPr="00AB4803">
        <w:rPr>
          <w:rFonts w:ascii="Baskerville Old Face" w:hAnsi="Baskerville Old Face"/>
        </w:rPr>
        <w:tab/>
      </w:r>
      <w:r w:rsidR="00406885">
        <w:rPr>
          <w:rFonts w:ascii="Baskerville Old Face" w:hAnsi="Baskerville Old Face"/>
        </w:rPr>
        <w:t xml:space="preserve">                     </w:t>
      </w:r>
      <w:r w:rsidRPr="00AB4803">
        <w:rPr>
          <w:rFonts w:ascii="Baskerville Old Face" w:hAnsi="Baskerville Old Face"/>
        </w:rPr>
        <w:t>Scripture Reading:</w:t>
      </w:r>
      <w:r w:rsidR="00406885">
        <w:rPr>
          <w:rFonts w:ascii="Baskerville Old Face" w:hAnsi="Baskerville Old Face"/>
        </w:rPr>
        <w:t xml:space="preserve"> Hebrews 10:32 - 39</w:t>
      </w:r>
    </w:p>
    <w:p w14:paraId="69C49193" w14:textId="12B274D6" w:rsidR="00D65483" w:rsidRPr="00072FDE" w:rsidRDefault="00072FDE" w:rsidP="00E4352B">
      <w:pPr>
        <w:pStyle w:val="NoSpacing"/>
        <w:spacing w:line="480" w:lineRule="auto"/>
        <w:rPr>
          <w:rFonts w:ascii="Baskerville Old Face" w:hAnsi="Baskerville Old Face"/>
          <w:b/>
          <w:bCs/>
        </w:rPr>
      </w:pPr>
      <w:r w:rsidRPr="00072FDE">
        <w:rPr>
          <w:rFonts w:ascii="Baskerville Old Face" w:hAnsi="Baskerville Old Face"/>
          <w:b/>
          <w:bCs/>
          <w:highlight w:val="yellow"/>
        </w:rPr>
        <w:t>SLIDE 1</w:t>
      </w:r>
    </w:p>
    <w:p w14:paraId="159B6605" w14:textId="77777777" w:rsidR="00AB4803" w:rsidRPr="00AB4803" w:rsidRDefault="00735C7B" w:rsidP="00E4352B">
      <w:pPr>
        <w:pStyle w:val="NoSpacing"/>
        <w:spacing w:line="480" w:lineRule="auto"/>
        <w:ind w:firstLine="720"/>
        <w:rPr>
          <w:rFonts w:ascii="Baskerville Old Face" w:hAnsi="Baskerville Old Face"/>
        </w:rPr>
      </w:pPr>
      <w:r w:rsidRPr="00AB4803">
        <w:rPr>
          <w:rFonts w:ascii="Baskerville Old Face" w:hAnsi="Baskerville Old Face"/>
        </w:rPr>
        <w:t xml:space="preserve">Christmas day has come and gone but we continue to </w:t>
      </w:r>
      <w:r w:rsidR="00D65483" w:rsidRPr="00AB4803">
        <w:rPr>
          <w:rFonts w:ascii="Baskerville Old Face" w:hAnsi="Baskerville Old Face"/>
        </w:rPr>
        <w:t>celebrate</w:t>
      </w:r>
      <w:r w:rsidRPr="00AB4803">
        <w:rPr>
          <w:rFonts w:ascii="Baskerville Old Face" w:hAnsi="Baskerville Old Face"/>
        </w:rPr>
        <w:t xml:space="preserve"> because </w:t>
      </w:r>
      <w:r w:rsidR="00D65483" w:rsidRPr="00AB4803">
        <w:rPr>
          <w:rFonts w:ascii="Baskerville Old Face" w:hAnsi="Baskerville Old Face"/>
        </w:rPr>
        <w:t>the coming of our King Jesus, is not an event relegated to history</w:t>
      </w:r>
      <w:r w:rsidR="007A1B81" w:rsidRPr="00AB4803">
        <w:rPr>
          <w:rFonts w:ascii="Baskerville Old Face" w:hAnsi="Baskerville Old Face"/>
        </w:rPr>
        <w:t xml:space="preserve">.  </w:t>
      </w:r>
      <w:r w:rsidR="00AB4803" w:rsidRPr="00AB4803">
        <w:rPr>
          <w:rFonts w:ascii="Baskerville Old Face" w:hAnsi="Baskerville Old Face"/>
        </w:rPr>
        <w:t xml:space="preserve">King Jesus came to us in a lowly manger, but his kingdom </w:t>
      </w:r>
      <w:proofErr w:type="gramStart"/>
      <w:r w:rsidR="00AB4803" w:rsidRPr="00AB4803">
        <w:rPr>
          <w:rFonts w:ascii="Baskerville Old Face" w:hAnsi="Baskerville Old Face"/>
        </w:rPr>
        <w:t>persists</w:t>
      </w:r>
      <w:proofErr w:type="gramEnd"/>
      <w:r w:rsidR="00AB4803" w:rsidRPr="00AB4803">
        <w:rPr>
          <w:rFonts w:ascii="Baskerville Old Face" w:hAnsi="Baskerville Old Face"/>
        </w:rPr>
        <w:t xml:space="preserve"> and you and I are invited to be citizens at this moment and on into eternity. </w:t>
      </w:r>
    </w:p>
    <w:p w14:paraId="3A96C2B3" w14:textId="7C217DE0" w:rsidR="00D60B12" w:rsidRPr="00AB4803" w:rsidRDefault="007A1B81" w:rsidP="00E4352B">
      <w:pPr>
        <w:pStyle w:val="NoSpacing"/>
        <w:spacing w:line="480" w:lineRule="auto"/>
        <w:rPr>
          <w:rFonts w:ascii="Baskerville Old Face" w:hAnsi="Baskerville Old Face"/>
        </w:rPr>
      </w:pPr>
      <w:r w:rsidRPr="00AB4803">
        <w:rPr>
          <w:rFonts w:ascii="Baskerville Old Face" w:hAnsi="Baskerville Old Face"/>
        </w:rPr>
        <w:t xml:space="preserve">It’s a new reality that we can experience every day of our lives.  </w:t>
      </w:r>
      <w:r w:rsidR="00735C7B" w:rsidRPr="00AB4803">
        <w:rPr>
          <w:rFonts w:ascii="Baskerville Old Face" w:hAnsi="Baskerville Old Face"/>
        </w:rPr>
        <w:t xml:space="preserve">It’s a reality that results in all those lofty Christmassy words that we have been discussing.  Words like hope, peace, joy, and love.  Because of what happened that first Christmas morning, these words no longer remain lofty and out of our reach.  They have become grounded and real.  Because of Christmas we can live in and share hope, and peace, and joy and love. But how do we take on these attributes?  How can we </w:t>
      </w:r>
      <w:r w:rsidR="00AB4803">
        <w:rPr>
          <w:rFonts w:ascii="Baskerville Old Face" w:hAnsi="Baskerville Old Face"/>
        </w:rPr>
        <w:t xml:space="preserve">incorporate these words into </w:t>
      </w:r>
      <w:r w:rsidR="00735C7B" w:rsidRPr="00AB4803">
        <w:rPr>
          <w:rFonts w:ascii="Baskerville Old Face" w:hAnsi="Baskerville Old Face"/>
        </w:rPr>
        <w:t xml:space="preserve">our reality.  If we were to go shopping in the store and we were to see these terms there on the shelf, we would have to pass them by.  We might stop and look at them longingly.  We could imagine hope sitting with us in the hard times, we would like to have peace and joy on hand in our homes. And </w:t>
      </w:r>
      <w:proofErr w:type="spellStart"/>
      <w:r w:rsidR="00735C7B" w:rsidRPr="00AB4803">
        <w:rPr>
          <w:rFonts w:ascii="Baskerville Old Face" w:hAnsi="Baskerville Old Face"/>
        </w:rPr>
        <w:t>woudn’t</w:t>
      </w:r>
      <w:proofErr w:type="spellEnd"/>
      <w:r w:rsidR="00735C7B" w:rsidRPr="00AB4803">
        <w:rPr>
          <w:rFonts w:ascii="Baskerville Old Face" w:hAnsi="Baskerville Old Face"/>
        </w:rPr>
        <w:t xml:space="preserve"> it be great to love and be loved. But we would eventually have</w:t>
      </w:r>
      <w:r w:rsidR="00072FDE">
        <w:rPr>
          <w:rFonts w:ascii="Baskerville Old Face" w:hAnsi="Baskerville Old Face"/>
        </w:rPr>
        <w:t xml:space="preserve"> to</w:t>
      </w:r>
      <w:r w:rsidR="00735C7B" w:rsidRPr="00AB4803">
        <w:rPr>
          <w:rFonts w:ascii="Baskerville Old Face" w:hAnsi="Baskerville Old Face"/>
        </w:rPr>
        <w:t xml:space="preserve"> leave these items on the </w:t>
      </w:r>
      <w:r w:rsidR="00072FDE" w:rsidRPr="00AB4803">
        <w:rPr>
          <w:rFonts w:ascii="Baskerville Old Face" w:hAnsi="Baskerville Old Face"/>
        </w:rPr>
        <w:t>shelf</w:t>
      </w:r>
      <w:r w:rsidR="00735C7B" w:rsidRPr="00AB4803">
        <w:rPr>
          <w:rFonts w:ascii="Baskerville Old Face" w:hAnsi="Baskerville Old Face"/>
        </w:rPr>
        <w:t xml:space="preserve"> and just keep walking, since there is </w:t>
      </w:r>
      <w:r w:rsidR="00072FDE" w:rsidRPr="00AB4803">
        <w:rPr>
          <w:rFonts w:ascii="Baskerville Old Face" w:hAnsi="Baskerville Old Face"/>
        </w:rPr>
        <w:t>no</w:t>
      </w:r>
      <w:r w:rsidR="00735C7B" w:rsidRPr="00AB4803">
        <w:rPr>
          <w:rFonts w:ascii="Baskerville Old Face" w:hAnsi="Baskerville Old Face"/>
        </w:rPr>
        <w:t xml:space="preserve"> </w:t>
      </w:r>
      <w:proofErr w:type="gramStart"/>
      <w:r w:rsidR="00735C7B" w:rsidRPr="00AB4803">
        <w:rPr>
          <w:rFonts w:ascii="Baskerville Old Face" w:hAnsi="Baskerville Old Face"/>
        </w:rPr>
        <w:t>way</w:t>
      </w:r>
      <w:proofErr w:type="gramEnd"/>
      <w:r w:rsidR="00735C7B" w:rsidRPr="00AB4803">
        <w:rPr>
          <w:rFonts w:ascii="Baskerville Old Face" w:hAnsi="Baskerville Old Face"/>
        </w:rPr>
        <w:t xml:space="preserve"> we would ever be able to afford them.  We are stuck.  We must return to despair and darkness. </w:t>
      </w:r>
      <w:r w:rsidR="00D60B12" w:rsidRPr="00AB4803">
        <w:rPr>
          <w:rFonts w:ascii="Baskerville Old Face" w:hAnsi="Baskerville Old Face"/>
        </w:rPr>
        <w:t xml:space="preserve">What else can we do? </w:t>
      </w:r>
    </w:p>
    <w:p w14:paraId="0D03BEB9" w14:textId="77777777" w:rsidR="00AB4803" w:rsidRDefault="00D60B12" w:rsidP="00E4352B">
      <w:pPr>
        <w:pStyle w:val="NoSpacing"/>
        <w:spacing w:line="480" w:lineRule="auto"/>
        <w:ind w:firstLine="720"/>
        <w:rPr>
          <w:rFonts w:ascii="Baskerville Old Face" w:hAnsi="Baskerville Old Face"/>
        </w:rPr>
      </w:pPr>
      <w:r w:rsidRPr="00AB4803">
        <w:rPr>
          <w:rFonts w:ascii="Baskerville Old Face" w:hAnsi="Baskerville Old Face"/>
        </w:rPr>
        <w:t>Well</w:t>
      </w:r>
      <w:r w:rsidR="00AB4803">
        <w:rPr>
          <w:rFonts w:ascii="Baskerville Old Face" w:hAnsi="Baskerville Old Face"/>
        </w:rPr>
        <w:t>,</w:t>
      </w:r>
      <w:r w:rsidRPr="00AB4803">
        <w:rPr>
          <w:rFonts w:ascii="Baskerville Old Face" w:hAnsi="Baskerville Old Face"/>
        </w:rPr>
        <w:t xml:space="preserve"> there is </w:t>
      </w:r>
      <w:r w:rsidR="00AB4803" w:rsidRPr="00AB4803">
        <w:rPr>
          <w:rFonts w:ascii="Baskerville Old Face" w:hAnsi="Baskerville Old Face"/>
        </w:rPr>
        <w:t>something that can be done…there is a solution to our lack of funds.  And that solution is our last term that we will be looking at in this series: Faith.</w:t>
      </w:r>
    </w:p>
    <w:p w14:paraId="53049F07" w14:textId="495BB90A" w:rsidR="00072FDE" w:rsidRPr="00072FDE" w:rsidRDefault="00072FDE" w:rsidP="00072FDE">
      <w:pPr>
        <w:pStyle w:val="NoSpacing"/>
        <w:spacing w:line="480" w:lineRule="auto"/>
        <w:rPr>
          <w:rFonts w:ascii="Baskerville Old Face" w:hAnsi="Baskerville Old Face"/>
          <w:b/>
          <w:bCs/>
        </w:rPr>
      </w:pPr>
      <w:r w:rsidRPr="00181265">
        <w:rPr>
          <w:rFonts w:ascii="Baskerville Old Face" w:hAnsi="Baskerville Old Face"/>
          <w:b/>
          <w:bCs/>
          <w:highlight w:val="yellow"/>
        </w:rPr>
        <w:t>SLIDE 2</w:t>
      </w:r>
    </w:p>
    <w:p w14:paraId="7A026709" w14:textId="77777777" w:rsidR="008D75B9" w:rsidRDefault="00850387" w:rsidP="00E4352B">
      <w:pPr>
        <w:pStyle w:val="NoSpacing"/>
        <w:spacing w:line="480" w:lineRule="auto"/>
        <w:ind w:firstLine="720"/>
        <w:rPr>
          <w:rFonts w:ascii="Baskerville Old Face" w:hAnsi="Baskerville Old Face"/>
        </w:rPr>
      </w:pPr>
      <w:r>
        <w:rPr>
          <w:rFonts w:ascii="Baskerville Old Face" w:hAnsi="Baskerville Old Face"/>
        </w:rPr>
        <w:t xml:space="preserve">In the New Testament the word is </w:t>
      </w:r>
      <w:proofErr w:type="spellStart"/>
      <w:r>
        <w:rPr>
          <w:rFonts w:ascii="Baskerville Old Face" w:hAnsi="Baskerville Old Face"/>
          <w:i/>
          <w:iCs/>
        </w:rPr>
        <w:t>pistis</w:t>
      </w:r>
      <w:proofErr w:type="spellEnd"/>
      <w:r>
        <w:rPr>
          <w:rFonts w:ascii="Baskerville Old Face" w:hAnsi="Baskerville Old Face"/>
          <w:i/>
          <w:iCs/>
        </w:rPr>
        <w:t xml:space="preserve"> </w:t>
      </w:r>
      <w:r>
        <w:rPr>
          <w:rFonts w:ascii="Baskerville Old Face" w:hAnsi="Baskerville Old Face"/>
        </w:rPr>
        <w:t xml:space="preserve">and the book of Hebrews describes it this way: “Faith is the reality of what we hope for, the proof of what we don’t see.”  </w:t>
      </w:r>
      <w:proofErr w:type="gramStart"/>
      <w:r>
        <w:rPr>
          <w:rFonts w:ascii="Baskerville Old Face" w:hAnsi="Baskerville Old Face"/>
        </w:rPr>
        <w:t>So</w:t>
      </w:r>
      <w:proofErr w:type="gramEnd"/>
      <w:r>
        <w:rPr>
          <w:rFonts w:ascii="Baskerville Old Face" w:hAnsi="Baskerville Old Face"/>
        </w:rPr>
        <w:t xml:space="preserve"> faith is already </w:t>
      </w:r>
      <w:r>
        <w:rPr>
          <w:rFonts w:ascii="Baskerville Old Face" w:hAnsi="Baskerville Old Face"/>
        </w:rPr>
        <w:lastRenderedPageBreak/>
        <w:t xml:space="preserve">directly tied to hope.  We hope for a reality that has not yet occurred.  And this hope </w:t>
      </w:r>
      <w:proofErr w:type="gramStart"/>
      <w:r>
        <w:rPr>
          <w:rFonts w:ascii="Baskerville Old Face" w:hAnsi="Baskerville Old Face"/>
        </w:rPr>
        <w:t>proves out</w:t>
      </w:r>
      <w:proofErr w:type="gramEnd"/>
      <w:r>
        <w:rPr>
          <w:rFonts w:ascii="Baskerville Old Face" w:hAnsi="Baskerville Old Face"/>
        </w:rPr>
        <w:t xml:space="preserve"> that reality.  </w:t>
      </w:r>
      <w:proofErr w:type="gramStart"/>
      <w:r>
        <w:rPr>
          <w:rFonts w:ascii="Baskerville Old Face" w:hAnsi="Baskerville Old Face"/>
        </w:rPr>
        <w:t>So</w:t>
      </w:r>
      <w:proofErr w:type="gramEnd"/>
      <w:r>
        <w:rPr>
          <w:rFonts w:ascii="Baskerville Old Face" w:hAnsi="Baskerville Old Face"/>
        </w:rPr>
        <w:t xml:space="preserve"> at this point already we have departed from the normal pattern of thinking.  </w:t>
      </w:r>
    </w:p>
    <w:p w14:paraId="7B84A72F" w14:textId="626ECB9F" w:rsidR="008D75B9" w:rsidRPr="008D75B9" w:rsidRDefault="008D75B9" w:rsidP="008D75B9">
      <w:pPr>
        <w:pStyle w:val="NoSpacing"/>
        <w:spacing w:line="480" w:lineRule="auto"/>
        <w:rPr>
          <w:rFonts w:ascii="Baskerville Old Face" w:hAnsi="Baskerville Old Face"/>
          <w:b/>
          <w:bCs/>
        </w:rPr>
      </w:pPr>
      <w:r w:rsidRPr="00E95875">
        <w:rPr>
          <w:rFonts w:ascii="Baskerville Old Face" w:hAnsi="Baskerville Old Face"/>
          <w:b/>
          <w:bCs/>
          <w:highlight w:val="yellow"/>
        </w:rPr>
        <w:t>SLIDE 3</w:t>
      </w:r>
    </w:p>
    <w:p w14:paraId="05E45D23" w14:textId="4937C4C5" w:rsidR="00D45467" w:rsidRDefault="00850387" w:rsidP="008D75B9">
      <w:pPr>
        <w:pStyle w:val="NoSpacing"/>
        <w:spacing w:line="480" w:lineRule="auto"/>
        <w:rPr>
          <w:rFonts w:ascii="Baskerville Old Face" w:hAnsi="Baskerville Old Face"/>
        </w:rPr>
      </w:pPr>
      <w:r>
        <w:rPr>
          <w:rFonts w:ascii="Baskerville Old Face" w:hAnsi="Baskerville Old Face"/>
        </w:rPr>
        <w:t xml:space="preserve">We live in an information age. </w:t>
      </w:r>
      <w:r w:rsidR="00D45467">
        <w:rPr>
          <w:rFonts w:ascii="Baskerville Old Face" w:hAnsi="Baskerville Old Face"/>
        </w:rPr>
        <w:t>We prize knowledge and strive to understand how this world works.  We want to research and discover and experiment and test things until we can prove out theories that explain our surroundings.  A scientific mindset is looking for results and demonstrable proof. This is the opposite viewpoint of Christianity.  For us, faith in what is unseen IS the proof.  In other word</w:t>
      </w:r>
      <w:r w:rsidR="00917D68">
        <w:rPr>
          <w:rFonts w:ascii="Baskerville Old Face" w:hAnsi="Baskerville Old Face"/>
        </w:rPr>
        <w:t>s</w:t>
      </w:r>
      <w:r w:rsidR="00D45467">
        <w:rPr>
          <w:rFonts w:ascii="Baskerville Old Face" w:hAnsi="Baskerville Old Face"/>
        </w:rPr>
        <w:t xml:space="preserve">, we do not need the tangible proof laid out before our eyes because we have faith.  </w:t>
      </w:r>
    </w:p>
    <w:p w14:paraId="4F47E497" w14:textId="77777777" w:rsidR="00E95875" w:rsidRDefault="00D45467" w:rsidP="00E4352B">
      <w:pPr>
        <w:pStyle w:val="NoSpacing"/>
        <w:spacing w:line="480" w:lineRule="auto"/>
        <w:ind w:firstLine="720"/>
        <w:rPr>
          <w:rFonts w:ascii="Baskerville Old Face" w:hAnsi="Baskerville Old Face"/>
        </w:rPr>
      </w:pPr>
      <w:r>
        <w:rPr>
          <w:rFonts w:ascii="Baskerville Old Face" w:hAnsi="Baskerville Old Face"/>
          <w:i/>
          <w:iCs/>
        </w:rPr>
        <w:t xml:space="preserve">Pistis </w:t>
      </w:r>
      <w:r>
        <w:rPr>
          <w:rFonts w:ascii="Baskerville Old Face" w:hAnsi="Baskerville Old Face"/>
        </w:rPr>
        <w:t xml:space="preserve">is described as belief or trust.  </w:t>
      </w:r>
    </w:p>
    <w:p w14:paraId="2C2BBA79" w14:textId="0F08C7F4" w:rsidR="00E95875" w:rsidRPr="00E95875" w:rsidRDefault="00E95875" w:rsidP="00E95875">
      <w:pPr>
        <w:pStyle w:val="NoSpacing"/>
        <w:spacing w:line="480" w:lineRule="auto"/>
        <w:rPr>
          <w:rFonts w:ascii="Baskerville Old Face" w:hAnsi="Baskerville Old Face"/>
          <w:b/>
          <w:bCs/>
        </w:rPr>
      </w:pPr>
      <w:r w:rsidRPr="00E95875">
        <w:rPr>
          <w:rFonts w:ascii="Baskerville Old Face" w:hAnsi="Baskerville Old Face"/>
          <w:b/>
          <w:bCs/>
          <w:highlight w:val="yellow"/>
        </w:rPr>
        <w:t>SLIDE 4</w:t>
      </w:r>
    </w:p>
    <w:p w14:paraId="68B2C9DC" w14:textId="14195DAF" w:rsidR="00D45467" w:rsidRDefault="00D45467" w:rsidP="00E4352B">
      <w:pPr>
        <w:pStyle w:val="NoSpacing"/>
        <w:spacing w:line="480" w:lineRule="auto"/>
        <w:ind w:firstLine="720"/>
        <w:rPr>
          <w:rFonts w:ascii="Baskerville Old Face" w:hAnsi="Baskerville Old Face"/>
        </w:rPr>
      </w:pPr>
      <w:r>
        <w:rPr>
          <w:rFonts w:ascii="Baskerville Old Face" w:hAnsi="Baskerville Old Face"/>
        </w:rPr>
        <w:t xml:space="preserve">The Hebrew term is </w:t>
      </w:r>
      <w:proofErr w:type="spellStart"/>
      <w:proofErr w:type="gramStart"/>
      <w:r>
        <w:rPr>
          <w:rFonts w:ascii="Baskerville Old Face" w:hAnsi="Baskerville Old Face"/>
          <w:i/>
          <w:iCs/>
        </w:rPr>
        <w:t>emuna</w:t>
      </w:r>
      <w:proofErr w:type="spellEnd"/>
      <w:r>
        <w:rPr>
          <w:rFonts w:ascii="Baskerville Old Face" w:hAnsi="Baskerville Old Face"/>
          <w:i/>
          <w:iCs/>
        </w:rPr>
        <w:t xml:space="preserve"> </w:t>
      </w:r>
      <w:r>
        <w:rPr>
          <w:rFonts w:ascii="Baskerville Old Face" w:hAnsi="Baskerville Old Face"/>
        </w:rPr>
        <w:t xml:space="preserve"> is</w:t>
      </w:r>
      <w:proofErr w:type="gramEnd"/>
      <w:r>
        <w:rPr>
          <w:rFonts w:ascii="Baskerville Old Face" w:hAnsi="Baskerville Old Face"/>
        </w:rPr>
        <w:t xml:space="preserve"> similar. But this word is based on the root word </w:t>
      </w:r>
      <w:proofErr w:type="spellStart"/>
      <w:r>
        <w:rPr>
          <w:rFonts w:ascii="Baskerville Old Face" w:hAnsi="Baskerville Old Face"/>
          <w:i/>
          <w:iCs/>
        </w:rPr>
        <w:t>aman</w:t>
      </w:r>
      <w:proofErr w:type="spellEnd"/>
      <w:r>
        <w:rPr>
          <w:rFonts w:ascii="Baskerville Old Face" w:hAnsi="Baskerville Old Face"/>
          <w:i/>
          <w:iCs/>
        </w:rPr>
        <w:t xml:space="preserve">. </w:t>
      </w:r>
      <w:r>
        <w:rPr>
          <w:rFonts w:ascii="Baskerville Old Face" w:hAnsi="Baskerville Old Face"/>
        </w:rPr>
        <w:t xml:space="preserve">Hopefully that sounds very familiar.  Our “Amen” is directly taken from the Hebrew </w:t>
      </w:r>
      <w:proofErr w:type="spellStart"/>
      <w:r>
        <w:rPr>
          <w:rFonts w:ascii="Baskerville Old Face" w:hAnsi="Baskerville Old Face"/>
          <w:i/>
          <w:iCs/>
        </w:rPr>
        <w:t>aman</w:t>
      </w:r>
      <w:proofErr w:type="spellEnd"/>
      <w:r>
        <w:rPr>
          <w:rFonts w:ascii="Baskerville Old Face" w:hAnsi="Baskerville Old Face"/>
        </w:rPr>
        <w:t xml:space="preserve"> which means “to confirm”.  </w:t>
      </w:r>
      <w:proofErr w:type="gramStart"/>
      <w:r>
        <w:rPr>
          <w:rFonts w:ascii="Baskerville Old Face" w:hAnsi="Baskerville Old Face"/>
        </w:rPr>
        <w:t>So</w:t>
      </w:r>
      <w:proofErr w:type="gramEnd"/>
      <w:r>
        <w:rPr>
          <w:rFonts w:ascii="Baskerville Old Face" w:hAnsi="Baskerville Old Face"/>
        </w:rPr>
        <w:t xml:space="preserve"> when someone finishes up their prayer we all say together, “Amen”.  We say this as </w:t>
      </w:r>
      <w:proofErr w:type="gramStart"/>
      <w:r>
        <w:rPr>
          <w:rFonts w:ascii="Baskerville Old Face" w:hAnsi="Baskerville Old Face"/>
        </w:rPr>
        <w:t>a confirmation</w:t>
      </w:r>
      <w:proofErr w:type="gramEnd"/>
      <w:r>
        <w:rPr>
          <w:rFonts w:ascii="Baskerville Old Face" w:hAnsi="Baskerville Old Face"/>
        </w:rPr>
        <w:t xml:space="preserve"> or affirmation of the spoken prayer.  We </w:t>
      </w:r>
      <w:proofErr w:type="gramStart"/>
      <w:r>
        <w:rPr>
          <w:rFonts w:ascii="Baskerville Old Face" w:hAnsi="Baskerville Old Face"/>
        </w:rPr>
        <w:t>are in agreement</w:t>
      </w:r>
      <w:proofErr w:type="gramEnd"/>
      <w:r>
        <w:rPr>
          <w:rFonts w:ascii="Baskerville Old Face" w:hAnsi="Baskerville Old Face"/>
        </w:rPr>
        <w:t xml:space="preserve"> with what was prayed.  We even use this term in normal conversation.  If someone declares something that strikes a chord within us, we might confirm their statement by saying “Amen”.  </w:t>
      </w:r>
      <w:proofErr w:type="gramStart"/>
      <w:r>
        <w:rPr>
          <w:rFonts w:ascii="Baskerville Old Face" w:hAnsi="Baskerville Old Face"/>
        </w:rPr>
        <w:t>So</w:t>
      </w:r>
      <w:proofErr w:type="gramEnd"/>
      <w:r>
        <w:rPr>
          <w:rFonts w:ascii="Baskerville Old Face" w:hAnsi="Baskerville Old Face"/>
        </w:rPr>
        <w:t xml:space="preserve"> our “amen” is </w:t>
      </w:r>
      <w:r w:rsidR="00917D68">
        <w:rPr>
          <w:rFonts w:ascii="Baskerville Old Face" w:hAnsi="Baskerville Old Face"/>
        </w:rPr>
        <w:t>derived</w:t>
      </w:r>
      <w:r>
        <w:rPr>
          <w:rFonts w:ascii="Baskerville Old Face" w:hAnsi="Baskerville Old Face"/>
        </w:rPr>
        <w:t xml:space="preserve"> from the Hebrew word for faith, trust. And it is only through faith that we </w:t>
      </w:r>
      <w:proofErr w:type="gramStart"/>
      <w:r>
        <w:rPr>
          <w:rFonts w:ascii="Baskerville Old Face" w:hAnsi="Baskerville Old Face"/>
        </w:rPr>
        <w:t>are able to</w:t>
      </w:r>
      <w:proofErr w:type="gramEnd"/>
      <w:r>
        <w:rPr>
          <w:rFonts w:ascii="Baskerville Old Face" w:hAnsi="Baskerville Old Face"/>
        </w:rPr>
        <w:t xml:space="preserve"> acquire all these other great things: hope, peace, joy, love.</w:t>
      </w:r>
    </w:p>
    <w:p w14:paraId="67F1A2E8" w14:textId="77777777" w:rsidR="00E95875" w:rsidRDefault="00D45467" w:rsidP="00E4352B">
      <w:pPr>
        <w:pStyle w:val="NoSpacing"/>
        <w:spacing w:line="480" w:lineRule="auto"/>
        <w:ind w:firstLine="720"/>
        <w:rPr>
          <w:rFonts w:ascii="Baskerville Old Face" w:hAnsi="Baskerville Old Face"/>
        </w:rPr>
      </w:pPr>
      <w:r>
        <w:rPr>
          <w:rFonts w:ascii="Baskerville Old Face" w:hAnsi="Baskerville Old Face"/>
        </w:rPr>
        <w:t>And like these other items, faith has an object.</w:t>
      </w:r>
    </w:p>
    <w:p w14:paraId="1C2F9209" w14:textId="431964B1" w:rsidR="00E95875" w:rsidRPr="00E95875" w:rsidRDefault="00E95875" w:rsidP="00E95875">
      <w:pPr>
        <w:pStyle w:val="NoSpacing"/>
        <w:spacing w:line="480" w:lineRule="auto"/>
        <w:rPr>
          <w:rFonts w:ascii="Baskerville Old Face" w:hAnsi="Baskerville Old Face"/>
          <w:b/>
          <w:bCs/>
        </w:rPr>
      </w:pPr>
      <w:r w:rsidRPr="00BC1E73">
        <w:rPr>
          <w:rFonts w:ascii="Baskerville Old Face" w:hAnsi="Baskerville Old Face"/>
          <w:b/>
          <w:bCs/>
          <w:highlight w:val="yellow"/>
        </w:rPr>
        <w:t>SLIDE 5</w:t>
      </w:r>
    </w:p>
    <w:p w14:paraId="76EB9F56" w14:textId="74C70D6B" w:rsidR="00BD449E" w:rsidRDefault="00D45467" w:rsidP="00E95875">
      <w:pPr>
        <w:pStyle w:val="NoSpacing"/>
        <w:spacing w:line="480" w:lineRule="auto"/>
        <w:rPr>
          <w:rFonts w:ascii="Baskerville Old Face" w:hAnsi="Baskerville Old Face"/>
        </w:rPr>
      </w:pPr>
      <w:commentRangeStart w:id="0"/>
      <w:r>
        <w:rPr>
          <w:rFonts w:ascii="Baskerville Old Face" w:hAnsi="Baskerville Old Face"/>
        </w:rPr>
        <w:t xml:space="preserve">Faith </w:t>
      </w:r>
      <w:commentRangeEnd w:id="0"/>
      <w:r w:rsidR="00072FDE">
        <w:rPr>
          <w:rStyle w:val="CommentReference"/>
        </w:rPr>
        <w:commentReference w:id="0"/>
      </w:r>
      <w:proofErr w:type="gramStart"/>
      <w:r>
        <w:rPr>
          <w:rFonts w:ascii="Baskerville Old Face" w:hAnsi="Baskerville Old Face"/>
        </w:rPr>
        <w:t>has to</w:t>
      </w:r>
      <w:proofErr w:type="gramEnd"/>
      <w:r>
        <w:rPr>
          <w:rFonts w:ascii="Baskerville Old Face" w:hAnsi="Baskerville Old Face"/>
        </w:rPr>
        <w:t xml:space="preserve"> have </w:t>
      </w:r>
      <w:r w:rsidR="00BD449E">
        <w:rPr>
          <w:rFonts w:ascii="Baskerville Old Face" w:hAnsi="Baskerville Old Face"/>
        </w:rPr>
        <w:t xml:space="preserve">an object and every human being has faith in something.  When I get in my car to drive somewhere, I have faith that my vehicle will operate correctly and that I will </w:t>
      </w:r>
      <w:r w:rsidR="00917D68">
        <w:rPr>
          <w:rFonts w:ascii="Baskerville Old Face" w:hAnsi="Baskerville Old Face"/>
        </w:rPr>
        <w:t xml:space="preserve">control my vehicle </w:t>
      </w:r>
      <w:r w:rsidR="00BD449E">
        <w:rPr>
          <w:rFonts w:ascii="Baskerville Old Face" w:hAnsi="Baskerville Old Face"/>
        </w:rPr>
        <w:t xml:space="preserve">well enough to get where I am going.  I have faith that others on the road will stay in their </w:t>
      </w:r>
      <w:r w:rsidR="00BD449E">
        <w:rPr>
          <w:rFonts w:ascii="Baskerville Old Face" w:hAnsi="Baskerville Old Face"/>
        </w:rPr>
        <w:lastRenderedPageBreak/>
        <w:t>lane and properly follow the traffic laws. When a scientist goes in to perform an exp</w:t>
      </w:r>
      <w:r w:rsidR="00917D68">
        <w:rPr>
          <w:rFonts w:ascii="Baskerville Old Face" w:hAnsi="Baskerville Old Face"/>
        </w:rPr>
        <w:t>e</w:t>
      </w:r>
      <w:r w:rsidR="00BD449E">
        <w:rPr>
          <w:rFonts w:ascii="Baskerville Old Face" w:hAnsi="Baskerville Old Face"/>
        </w:rPr>
        <w:t xml:space="preserve">riment or collect data, he has faith that his eyes will perceive correctly what he is studying.  When you sit down at a restaurant to eat a meal, you have faith that the chef washed his </w:t>
      </w:r>
      <w:proofErr w:type="gramStart"/>
      <w:r w:rsidR="00BD449E">
        <w:rPr>
          <w:rFonts w:ascii="Baskerville Old Face" w:hAnsi="Baskerville Old Face"/>
        </w:rPr>
        <w:t>hands</w:t>
      </w:r>
      <w:proofErr w:type="gramEnd"/>
      <w:r w:rsidR="00BD449E">
        <w:rPr>
          <w:rFonts w:ascii="Baskerville Old Face" w:hAnsi="Baskerville Old Face"/>
        </w:rPr>
        <w:t xml:space="preserve"> and the ingredients are safe for consumption.  You do not have proof of any of these things, but you just </w:t>
      </w:r>
      <w:r w:rsidR="00917D68">
        <w:rPr>
          <w:rFonts w:ascii="Baskerville Old Face" w:hAnsi="Baskerville Old Face"/>
        </w:rPr>
        <w:t>so</w:t>
      </w:r>
      <w:r w:rsidR="00BD449E">
        <w:rPr>
          <w:rFonts w:ascii="Baskerville Old Face" w:hAnsi="Baskerville Old Face"/>
        </w:rPr>
        <w:t>rt of trust that things will work out and function according to our normal experience.  But the very fac</w:t>
      </w:r>
      <w:r w:rsidR="00BC1E73">
        <w:rPr>
          <w:rFonts w:ascii="Baskerville Old Face" w:hAnsi="Baskerville Old Face"/>
        </w:rPr>
        <w:t>t</w:t>
      </w:r>
      <w:r w:rsidR="00BD449E">
        <w:rPr>
          <w:rFonts w:ascii="Baskerville Old Face" w:hAnsi="Baskerville Old Face"/>
        </w:rPr>
        <w:t xml:space="preserve"> that we have normal </w:t>
      </w:r>
      <w:r w:rsidR="00917D68">
        <w:rPr>
          <w:rFonts w:ascii="Baskerville Old Face" w:hAnsi="Baskerville Old Face"/>
        </w:rPr>
        <w:t>experiences</w:t>
      </w:r>
      <w:r w:rsidR="00BD449E">
        <w:rPr>
          <w:rFonts w:ascii="Baskerville Old Face" w:hAnsi="Baskerville Old Face"/>
        </w:rPr>
        <w:t xml:space="preserve"> paves the way for abnormal ones.  Strange things are only strange because we have a “normal” with which to compare it. </w:t>
      </w:r>
    </w:p>
    <w:p w14:paraId="779AA60F" w14:textId="3F0E8CA4" w:rsidR="00BC1E73" w:rsidRPr="00BC1E73" w:rsidRDefault="00BC1E73" w:rsidP="00E95875">
      <w:pPr>
        <w:pStyle w:val="NoSpacing"/>
        <w:spacing w:line="480" w:lineRule="auto"/>
        <w:rPr>
          <w:rFonts w:ascii="Baskerville Old Face" w:hAnsi="Baskerville Old Face"/>
          <w:b/>
          <w:bCs/>
        </w:rPr>
      </w:pPr>
      <w:r w:rsidRPr="005E51B2">
        <w:rPr>
          <w:rFonts w:ascii="Baskerville Old Face" w:hAnsi="Baskerville Old Face"/>
          <w:b/>
          <w:bCs/>
          <w:highlight w:val="yellow"/>
        </w:rPr>
        <w:t>SLIDE 6</w:t>
      </w:r>
    </w:p>
    <w:p w14:paraId="65684B13" w14:textId="77777777" w:rsidR="00AA68B7" w:rsidRDefault="00BD449E" w:rsidP="00E4352B">
      <w:pPr>
        <w:pStyle w:val="NoSpacing"/>
        <w:spacing w:line="480" w:lineRule="auto"/>
        <w:rPr>
          <w:rFonts w:ascii="Baskerville Old Face" w:hAnsi="Baskerville Old Face"/>
        </w:rPr>
      </w:pPr>
      <w:r>
        <w:rPr>
          <w:rFonts w:ascii="Baskerville Old Face" w:hAnsi="Baskerville Old Face"/>
        </w:rPr>
        <w:tab/>
        <w:t>So, we come to claims about a child born of a virgin, a man who is the Son of God, that same man dying on a cross and being raised again three days later. These are abnormal claims…way beyond the norm.  It seems that we cannot properly verify these claims.  It seems that there is some doubt concerning their reliability.  But faith is asking us to trust anyway</w:t>
      </w:r>
      <w:r w:rsidR="00917D68">
        <w:rPr>
          <w:rFonts w:ascii="Baskerville Old Face" w:hAnsi="Baskerville Old Face"/>
        </w:rPr>
        <w:t xml:space="preserve">; to trust the abnormal – the supernatural- the unseen. Again, Hebrews says in the verse following our memory verse, </w:t>
      </w:r>
    </w:p>
    <w:p w14:paraId="5A39D8C9" w14:textId="7B0C66C0" w:rsidR="00AA68B7" w:rsidRPr="00AA68B7" w:rsidRDefault="00AA68B7" w:rsidP="00E4352B">
      <w:pPr>
        <w:pStyle w:val="NoSpacing"/>
        <w:spacing w:line="480" w:lineRule="auto"/>
        <w:rPr>
          <w:rFonts w:ascii="Baskerville Old Face" w:hAnsi="Baskerville Old Face"/>
          <w:b/>
          <w:bCs/>
        </w:rPr>
      </w:pPr>
      <w:r w:rsidRPr="00AA68B7">
        <w:rPr>
          <w:rFonts w:ascii="Baskerville Old Face" w:hAnsi="Baskerville Old Face"/>
          <w:b/>
          <w:bCs/>
          <w:highlight w:val="yellow"/>
        </w:rPr>
        <w:t>SLIDE 7</w:t>
      </w:r>
    </w:p>
    <w:p w14:paraId="785383F0" w14:textId="6D1503A6" w:rsidR="00917D68" w:rsidRDefault="00917D68" w:rsidP="00E4352B">
      <w:pPr>
        <w:pStyle w:val="NoSpacing"/>
        <w:spacing w:line="480" w:lineRule="auto"/>
        <w:rPr>
          <w:rFonts w:ascii="Baskerville Old Face" w:hAnsi="Baskerville Old Face"/>
        </w:rPr>
      </w:pPr>
      <w:r>
        <w:rPr>
          <w:rFonts w:ascii="Baskerville Old Face" w:hAnsi="Baskerville Old Face"/>
        </w:rPr>
        <w:t>“By faith we understand that the universe had been created by a word from God so that the visible came into existence from the invisible.</w:t>
      </w:r>
      <w:r w:rsidR="00AA68B7">
        <w:rPr>
          <w:rFonts w:ascii="Baskerville Old Face" w:hAnsi="Baskerville Old Face"/>
        </w:rPr>
        <w:t>”</w:t>
      </w:r>
    </w:p>
    <w:p w14:paraId="1DB61137" w14:textId="2258C476" w:rsidR="00917D68" w:rsidRDefault="00917D68" w:rsidP="00E4352B">
      <w:pPr>
        <w:pStyle w:val="NoSpacing"/>
        <w:spacing w:line="480" w:lineRule="auto"/>
        <w:rPr>
          <w:rFonts w:ascii="Baskerville Old Face" w:hAnsi="Baskerville Old Face"/>
        </w:rPr>
      </w:pPr>
      <w:r>
        <w:rPr>
          <w:rFonts w:ascii="Baskerville Old Face" w:hAnsi="Baskerville Old Face"/>
        </w:rPr>
        <w:tab/>
        <w:t xml:space="preserve">See, we have it all backwards.  As scientifically minded people we set out to prove the unseen </w:t>
      </w:r>
      <w:r w:rsidR="00723089">
        <w:rPr>
          <w:rFonts w:ascii="Baskerville Old Face" w:hAnsi="Baskerville Old Face"/>
        </w:rPr>
        <w:t>b</w:t>
      </w:r>
      <w:r>
        <w:rPr>
          <w:rFonts w:ascii="Baskerville Old Face" w:hAnsi="Baskerville Old Face"/>
        </w:rPr>
        <w:t xml:space="preserve">y way </w:t>
      </w:r>
      <w:r w:rsidR="00723089">
        <w:rPr>
          <w:rFonts w:ascii="Baskerville Old Face" w:hAnsi="Baskerville Old Face"/>
        </w:rPr>
        <w:t>o</w:t>
      </w:r>
      <w:r>
        <w:rPr>
          <w:rFonts w:ascii="Baskerville Old Face" w:hAnsi="Baskerville Old Face"/>
        </w:rPr>
        <w:t xml:space="preserve">f what is seen. We seek ways to observe the invisible. Microscopes are a good example. </w:t>
      </w:r>
      <w:r w:rsidR="000760C8" w:rsidRPr="00AA68B7">
        <w:rPr>
          <w:rFonts w:ascii="Baskerville Old Face" w:hAnsi="Baskerville Old Face"/>
          <w:b/>
          <w:bCs/>
          <w:highlight w:val="yellow"/>
        </w:rPr>
        <w:t>SLIDE 8</w:t>
      </w:r>
      <w:r w:rsidR="000760C8">
        <w:rPr>
          <w:rFonts w:ascii="Baskerville Old Face" w:hAnsi="Baskerville Old Face"/>
          <w:b/>
          <w:bCs/>
        </w:rPr>
        <w:t xml:space="preserve"> </w:t>
      </w:r>
      <w:r w:rsidR="00723089">
        <w:rPr>
          <w:rFonts w:ascii="Baskerville Old Face" w:hAnsi="Baskerville Old Face"/>
        </w:rPr>
        <w:t>They</w:t>
      </w:r>
      <w:r>
        <w:rPr>
          <w:rFonts w:ascii="Baskerville Old Face" w:hAnsi="Baskerville Old Face"/>
        </w:rPr>
        <w:t xml:space="preserve"> reveal to our eyes a normally unseen reality. But it’s backwards.  Again, the material </w:t>
      </w:r>
      <w:r w:rsidR="00723089">
        <w:rPr>
          <w:rFonts w:ascii="Baskerville Old Face" w:hAnsi="Baskerville Old Face"/>
        </w:rPr>
        <w:t>world</w:t>
      </w:r>
      <w:r>
        <w:rPr>
          <w:rFonts w:ascii="Baskerville Old Face" w:hAnsi="Baskerville Old Face"/>
        </w:rPr>
        <w:t>, our world, is only secondary.  It is not the end</w:t>
      </w:r>
      <w:r w:rsidR="00723089">
        <w:rPr>
          <w:rFonts w:ascii="Baskerville Old Face" w:hAnsi="Baskerville Old Face"/>
        </w:rPr>
        <w:t>-</w:t>
      </w:r>
      <w:r>
        <w:rPr>
          <w:rFonts w:ascii="Baskerville Old Face" w:hAnsi="Baskerville Old Face"/>
        </w:rPr>
        <w:t>all</w:t>
      </w:r>
      <w:r w:rsidR="00723089">
        <w:rPr>
          <w:rFonts w:ascii="Baskerville Old Face" w:hAnsi="Baskerville Old Face"/>
        </w:rPr>
        <w:t>-</w:t>
      </w:r>
      <w:r>
        <w:rPr>
          <w:rFonts w:ascii="Baskerville Old Face" w:hAnsi="Baskerville Old Face"/>
        </w:rPr>
        <w:t>be</w:t>
      </w:r>
      <w:r w:rsidR="00723089">
        <w:rPr>
          <w:rFonts w:ascii="Baskerville Old Face" w:hAnsi="Baskerville Old Face"/>
        </w:rPr>
        <w:t>-</w:t>
      </w:r>
      <w:r>
        <w:rPr>
          <w:rFonts w:ascii="Baskerville Old Face" w:hAnsi="Baskerville Old Face"/>
        </w:rPr>
        <w:t xml:space="preserve">all. Creation, the </w:t>
      </w:r>
      <w:r w:rsidR="00723089">
        <w:rPr>
          <w:rFonts w:ascii="Baskerville Old Face" w:hAnsi="Baskerville Old Face"/>
        </w:rPr>
        <w:t>universe, this material</w:t>
      </w:r>
      <w:r>
        <w:rPr>
          <w:rFonts w:ascii="Baskerville Old Face" w:hAnsi="Baskerville Old Face"/>
        </w:rPr>
        <w:t xml:space="preserve"> world, has been created by a word from God so that the visible came into existence from the invisible. Hebrews declares that we understand this by faith, </w:t>
      </w:r>
      <w:proofErr w:type="gramStart"/>
      <w:r>
        <w:rPr>
          <w:rFonts w:ascii="Baskerville Old Face" w:hAnsi="Baskerville Old Face"/>
        </w:rPr>
        <w:t>We</w:t>
      </w:r>
      <w:proofErr w:type="gramEnd"/>
      <w:r>
        <w:rPr>
          <w:rFonts w:ascii="Baskerville Old Face" w:hAnsi="Baskerville Old Face"/>
        </w:rPr>
        <w:t xml:space="preserve"> want to start with what we can see with </w:t>
      </w:r>
      <w:r w:rsidR="00723089">
        <w:rPr>
          <w:rFonts w:ascii="Baskerville Old Face" w:hAnsi="Baskerville Old Face"/>
        </w:rPr>
        <w:t>our</w:t>
      </w:r>
      <w:r>
        <w:rPr>
          <w:rFonts w:ascii="Baskerville Old Face" w:hAnsi="Baskerville Old Face"/>
        </w:rPr>
        <w:t xml:space="preserve"> eyes, then through scientific </w:t>
      </w:r>
      <w:r w:rsidR="00723089">
        <w:rPr>
          <w:rFonts w:ascii="Baskerville Old Face" w:hAnsi="Baskerville Old Face"/>
        </w:rPr>
        <w:t>endeavors</w:t>
      </w:r>
      <w:r>
        <w:rPr>
          <w:rFonts w:ascii="Baskerville Old Face" w:hAnsi="Baskerville Old Face"/>
        </w:rPr>
        <w:t xml:space="preserve"> we advance into microscopes and x-</w:t>
      </w:r>
      <w:r>
        <w:rPr>
          <w:rFonts w:ascii="Baskerville Old Face" w:hAnsi="Baskerville Old Face"/>
        </w:rPr>
        <w:lastRenderedPageBreak/>
        <w:t xml:space="preserve">rays and medical tests and we begin to see the unseen.  But </w:t>
      </w:r>
      <w:r w:rsidR="00723089">
        <w:rPr>
          <w:rFonts w:ascii="Baskerville Old Face" w:hAnsi="Baskerville Old Face"/>
        </w:rPr>
        <w:t>again</w:t>
      </w:r>
      <w:r>
        <w:rPr>
          <w:rFonts w:ascii="Baskerville Old Face" w:hAnsi="Baskerville Old Face"/>
        </w:rPr>
        <w:t>, it’s backwards. The visible came into</w:t>
      </w:r>
      <w:r w:rsidR="00723089">
        <w:rPr>
          <w:rFonts w:ascii="Baskerville Old Face" w:hAnsi="Baskerville Old Face"/>
        </w:rPr>
        <w:t xml:space="preserve"> existence</w:t>
      </w:r>
      <w:r>
        <w:rPr>
          <w:rFonts w:ascii="Baskerville Old Face" w:hAnsi="Baskerville Old Face"/>
        </w:rPr>
        <w:t xml:space="preserve"> from the invisible.</w:t>
      </w:r>
      <w:r w:rsidR="000760C8">
        <w:rPr>
          <w:rFonts w:ascii="Baskerville Old Face" w:hAnsi="Baskerville Old Face"/>
        </w:rPr>
        <w:t xml:space="preserve"> </w:t>
      </w:r>
      <w:r w:rsidR="000760C8" w:rsidRPr="000760C8">
        <w:rPr>
          <w:rFonts w:ascii="Baskerville Old Face" w:hAnsi="Baskerville Old Face"/>
          <w:b/>
          <w:highlight w:val="yellow"/>
        </w:rPr>
        <w:t xml:space="preserve">SLIDE </w:t>
      </w:r>
      <w:proofErr w:type="gramStart"/>
      <w:r w:rsidR="000760C8" w:rsidRPr="000760C8">
        <w:rPr>
          <w:rFonts w:ascii="Baskerville Old Face" w:hAnsi="Baskerville Old Face"/>
          <w:b/>
          <w:highlight w:val="yellow"/>
        </w:rPr>
        <w:t>9</w:t>
      </w:r>
      <w:r>
        <w:rPr>
          <w:rFonts w:ascii="Baskerville Old Face" w:hAnsi="Baskerville Old Face"/>
        </w:rPr>
        <w:t xml:space="preserve">  The</w:t>
      </w:r>
      <w:proofErr w:type="gramEnd"/>
      <w:r>
        <w:rPr>
          <w:rFonts w:ascii="Baskerville Old Face" w:hAnsi="Baskerville Old Face"/>
        </w:rPr>
        <w:t xml:space="preserve"> </w:t>
      </w:r>
      <w:r w:rsidR="00723089">
        <w:rPr>
          <w:rFonts w:ascii="Baskerville Old Face" w:hAnsi="Baskerville Old Face"/>
        </w:rPr>
        <w:t>invisible</w:t>
      </w:r>
      <w:r>
        <w:rPr>
          <w:rFonts w:ascii="Baskerville Old Face" w:hAnsi="Baskerville Old Face"/>
        </w:rPr>
        <w:t xml:space="preserve"> is primary.  The invisible is the priority</w:t>
      </w:r>
      <w:r w:rsidR="00723089">
        <w:rPr>
          <w:rFonts w:ascii="Baskerville Old Face" w:hAnsi="Baskerville Old Face"/>
        </w:rPr>
        <w:t xml:space="preserve">.  But the invisible is also hard to believe. </w:t>
      </w:r>
    </w:p>
    <w:p w14:paraId="355D30E6" w14:textId="5BD600EF" w:rsidR="000760C8" w:rsidRDefault="00723089" w:rsidP="00723089">
      <w:pPr>
        <w:pStyle w:val="NoSpacing"/>
        <w:spacing w:line="480" w:lineRule="auto"/>
        <w:ind w:firstLine="720"/>
        <w:rPr>
          <w:rFonts w:ascii="Baskerville Old Face" w:hAnsi="Baskerville Old Face"/>
        </w:rPr>
      </w:pPr>
      <w:r>
        <w:rPr>
          <w:rFonts w:ascii="Baskerville Old Face" w:hAnsi="Baskerville Old Face"/>
        </w:rPr>
        <w:t xml:space="preserve">Think of it this way: </w:t>
      </w:r>
      <w:r w:rsidR="00BD449E">
        <w:rPr>
          <w:rFonts w:ascii="Baskerville Old Face" w:hAnsi="Baskerville Old Face"/>
        </w:rPr>
        <w:t>If we had a complete volume of scientific data that proved unequivocally every facet of the gospel story, then there would be no need for faith.</w:t>
      </w:r>
    </w:p>
    <w:p w14:paraId="0271A270" w14:textId="489AC416" w:rsidR="000760C8" w:rsidRPr="000760C8" w:rsidRDefault="000760C8" w:rsidP="000760C8">
      <w:pPr>
        <w:pStyle w:val="NoSpacing"/>
        <w:spacing w:line="480" w:lineRule="auto"/>
        <w:rPr>
          <w:rFonts w:ascii="Baskerville Old Face" w:hAnsi="Baskerville Old Face"/>
          <w:b/>
          <w:bCs/>
        </w:rPr>
      </w:pPr>
      <w:r w:rsidRPr="000760C8">
        <w:rPr>
          <w:rFonts w:ascii="Baskerville Old Face" w:hAnsi="Baskerville Old Face"/>
          <w:b/>
          <w:bCs/>
          <w:highlight w:val="yellow"/>
        </w:rPr>
        <w:t>SLIDE 10</w:t>
      </w:r>
    </w:p>
    <w:p w14:paraId="310A1D3D" w14:textId="5329B781" w:rsidR="00BD449E" w:rsidRDefault="00BD449E" w:rsidP="00723089">
      <w:pPr>
        <w:pStyle w:val="NoSpacing"/>
        <w:spacing w:line="480" w:lineRule="auto"/>
        <w:ind w:firstLine="720"/>
        <w:rPr>
          <w:rFonts w:ascii="Baskerville Old Face" w:hAnsi="Baskerville Old Face"/>
        </w:rPr>
      </w:pPr>
      <w:r>
        <w:rPr>
          <w:rFonts w:ascii="Baskerville Old Face" w:hAnsi="Baskerville Old Face"/>
        </w:rPr>
        <w:t xml:space="preserve">  </w:t>
      </w:r>
      <w:r w:rsidR="00723089">
        <w:rPr>
          <w:rFonts w:ascii="Baskerville Old Face" w:hAnsi="Baskerville Old Face"/>
        </w:rPr>
        <w:t>If the resurrection could be demonstrated in some sort of experiment and proven as a scientific law, then there is no place for faith.  If the virgin birth could be explained through the discovery of some new properties of physical matter, faith then becomes obsolete. If the gospel story could be verified scientifically, w</w:t>
      </w:r>
      <w:r>
        <w:rPr>
          <w:rFonts w:ascii="Baskerville Old Face" w:hAnsi="Baskerville Old Face"/>
        </w:rPr>
        <w:t xml:space="preserve">e would not have to trust in the story itself, we would just trust our senses.  We would trust in our ability to acquire and compile information. </w:t>
      </w:r>
      <w:r w:rsidR="00723089">
        <w:rPr>
          <w:rFonts w:ascii="Baskerville Old Face" w:hAnsi="Baskerville Old Face"/>
        </w:rPr>
        <w:t>We would trust in our ability to understand information.</w:t>
      </w:r>
      <w:r>
        <w:rPr>
          <w:rFonts w:ascii="Baskerville Old Face" w:hAnsi="Baskerville Old Face"/>
        </w:rPr>
        <w:t xml:space="preserve"> This would simply be another way of bolstering faith in </w:t>
      </w:r>
      <w:commentRangeStart w:id="1"/>
      <w:r>
        <w:rPr>
          <w:rFonts w:ascii="Baskerville Old Face" w:hAnsi="Baskerville Old Face"/>
        </w:rPr>
        <w:t>ourselves</w:t>
      </w:r>
      <w:commentRangeEnd w:id="1"/>
      <w:r w:rsidR="00072FDE">
        <w:rPr>
          <w:rStyle w:val="CommentReference"/>
        </w:rPr>
        <w:commentReference w:id="1"/>
      </w:r>
      <w:r>
        <w:rPr>
          <w:rFonts w:ascii="Baskerville Old Face" w:hAnsi="Baskerville Old Face"/>
        </w:rPr>
        <w:t>. And when we walk down the aisle full of faith in ourselves, we will find that we are still ultimately destitute, still unable to purchase this lofty hope, and peace and joy and love.</w:t>
      </w:r>
    </w:p>
    <w:p w14:paraId="0818FDF9" w14:textId="5ED57F3B" w:rsidR="00804ADF" w:rsidRDefault="00804ADF" w:rsidP="00E4352B">
      <w:pPr>
        <w:pStyle w:val="NoSpacing"/>
        <w:spacing w:line="480" w:lineRule="auto"/>
        <w:rPr>
          <w:rFonts w:ascii="Baskerville Old Face" w:hAnsi="Baskerville Old Face"/>
        </w:rPr>
      </w:pPr>
      <w:r w:rsidRPr="00804ADF">
        <w:rPr>
          <w:rFonts w:ascii="Baskerville Old Face" w:hAnsi="Baskerville Old Face"/>
          <w:b/>
          <w:bCs/>
          <w:highlight w:val="yellow"/>
        </w:rPr>
        <w:t>SLIDE 11</w:t>
      </w:r>
      <w:r w:rsidR="00BD449E">
        <w:rPr>
          <w:rFonts w:ascii="Baskerville Old Face" w:hAnsi="Baskerville Old Face"/>
        </w:rPr>
        <w:tab/>
      </w:r>
    </w:p>
    <w:p w14:paraId="2C816CCB" w14:textId="77777777" w:rsidR="00804ADF" w:rsidRDefault="00BD449E" w:rsidP="00804ADF">
      <w:pPr>
        <w:pStyle w:val="NoSpacing"/>
        <w:spacing w:line="480" w:lineRule="auto"/>
        <w:ind w:firstLine="720"/>
        <w:rPr>
          <w:rFonts w:ascii="Baskerville Old Face" w:hAnsi="Baskerville Old Face"/>
        </w:rPr>
      </w:pPr>
      <w:r>
        <w:rPr>
          <w:rFonts w:ascii="Baskerville Old Face" w:hAnsi="Baskerville Old Face"/>
        </w:rPr>
        <w:t xml:space="preserve">We have faith, that is trust, in Jesus Christ alone. We proclaim </w:t>
      </w:r>
      <w:r w:rsidR="00B1227F">
        <w:rPr>
          <w:rFonts w:ascii="Baskerville Old Face" w:hAnsi="Baskerville Old Face"/>
        </w:rPr>
        <w:t>his supremacy as King his sufficiency as Savior.  Not because we can prove it</w:t>
      </w:r>
      <w:r w:rsidR="00723089">
        <w:rPr>
          <w:rFonts w:ascii="Baskerville Old Face" w:hAnsi="Baskerville Old Face"/>
        </w:rPr>
        <w:t xml:space="preserve"> in a physics lab,</w:t>
      </w:r>
      <w:r w:rsidR="00B1227F">
        <w:rPr>
          <w:rFonts w:ascii="Baskerville Old Face" w:hAnsi="Baskerville Old Face"/>
        </w:rPr>
        <w:t xml:space="preserve"> but because we have faith, we believe it.</w:t>
      </w:r>
      <w:r w:rsidR="00AE6D2D">
        <w:rPr>
          <w:rFonts w:ascii="Baskerville Old Face" w:hAnsi="Baskerville Old Face"/>
        </w:rPr>
        <w:t xml:space="preserve">  I want to </w:t>
      </w:r>
      <w:proofErr w:type="gramStart"/>
      <w:r w:rsidR="00AE6D2D">
        <w:rPr>
          <w:rFonts w:ascii="Baskerville Old Face" w:hAnsi="Baskerville Old Face"/>
        </w:rPr>
        <w:t>take a look</w:t>
      </w:r>
      <w:proofErr w:type="gramEnd"/>
      <w:r w:rsidR="00AE6D2D">
        <w:rPr>
          <w:rFonts w:ascii="Baskerville Old Face" w:hAnsi="Baskerville Old Face"/>
        </w:rPr>
        <w:t xml:space="preserve"> at two verses that further explain this saving faith.  The first comes from Romans 12:3 which reads,</w:t>
      </w:r>
    </w:p>
    <w:p w14:paraId="320D77E2" w14:textId="39C1474B" w:rsidR="00804ADF" w:rsidRPr="00804ADF" w:rsidRDefault="00804ADF" w:rsidP="00804ADF">
      <w:pPr>
        <w:pStyle w:val="NoSpacing"/>
        <w:spacing w:line="480" w:lineRule="auto"/>
        <w:rPr>
          <w:rFonts w:ascii="Baskerville Old Face" w:hAnsi="Baskerville Old Face"/>
          <w:b/>
          <w:bCs/>
        </w:rPr>
      </w:pPr>
      <w:r w:rsidRPr="00804ADF">
        <w:rPr>
          <w:rFonts w:ascii="Baskerville Old Face" w:hAnsi="Baskerville Old Face"/>
          <w:b/>
          <w:bCs/>
          <w:highlight w:val="yellow"/>
        </w:rPr>
        <w:t>SLIDE 12</w:t>
      </w:r>
    </w:p>
    <w:p w14:paraId="07960AC2" w14:textId="77777777" w:rsidR="00804ADF" w:rsidRDefault="00AE6D2D" w:rsidP="00804ADF">
      <w:pPr>
        <w:pStyle w:val="NoSpacing"/>
        <w:spacing w:line="480" w:lineRule="auto"/>
        <w:rPr>
          <w:rFonts w:ascii="Baskerville Old Face" w:hAnsi="Baskerville Old Face"/>
        </w:rPr>
      </w:pPr>
      <w:r>
        <w:rPr>
          <w:rFonts w:ascii="Baskerville Old Face" w:hAnsi="Baskerville Old Face"/>
        </w:rPr>
        <w:t xml:space="preserve"> “</w:t>
      </w:r>
      <w:r w:rsidR="00DD661B">
        <w:rPr>
          <w:rFonts w:ascii="Baskerville Old Face" w:hAnsi="Baskerville Old Face"/>
        </w:rPr>
        <w:t xml:space="preserve">For by the grace given to me, I tell everyone among you not </w:t>
      </w:r>
      <w:proofErr w:type="spellStart"/>
      <w:r w:rsidR="00DD661B">
        <w:rPr>
          <w:rFonts w:ascii="Baskerville Old Face" w:hAnsi="Baskerville Old Face"/>
        </w:rPr>
        <w:t>ot</w:t>
      </w:r>
      <w:proofErr w:type="spellEnd"/>
      <w:r w:rsidR="00DD661B">
        <w:rPr>
          <w:rFonts w:ascii="Baskerville Old Face" w:hAnsi="Baskerville Old Face"/>
        </w:rPr>
        <w:t xml:space="preserve"> think of himself more highly than he should think. Instead, think sensibly, as God has distributed a measure of faith to each one.”  </w:t>
      </w:r>
      <w:proofErr w:type="gramStart"/>
      <w:r w:rsidR="00DD661B">
        <w:rPr>
          <w:rFonts w:ascii="Baskerville Old Face" w:hAnsi="Baskerville Old Face"/>
        </w:rPr>
        <w:t>So</w:t>
      </w:r>
      <w:proofErr w:type="gramEnd"/>
      <w:r w:rsidR="00DD661B">
        <w:rPr>
          <w:rFonts w:ascii="Baskerville Old Face" w:hAnsi="Baskerville Old Face"/>
        </w:rPr>
        <w:t xml:space="preserve"> faith originates in God.  It begins with </w:t>
      </w:r>
      <w:proofErr w:type="gramStart"/>
      <w:r w:rsidR="00DD661B">
        <w:rPr>
          <w:rFonts w:ascii="Baskerville Old Face" w:hAnsi="Baskerville Old Face"/>
        </w:rPr>
        <w:t>him</w:t>
      </w:r>
      <w:proofErr w:type="gramEnd"/>
      <w:r w:rsidR="00DD661B">
        <w:rPr>
          <w:rFonts w:ascii="Baskerville Old Face" w:hAnsi="Baskerville Old Face"/>
        </w:rPr>
        <w:t xml:space="preserve"> and he gives it to us.  It is a result of grace.  We </w:t>
      </w:r>
      <w:r w:rsidR="00DD661B">
        <w:rPr>
          <w:rFonts w:ascii="Baskerville Old Face" w:hAnsi="Baskerville Old Face"/>
        </w:rPr>
        <w:lastRenderedPageBreak/>
        <w:t>don’t achieve faith or earn some sort of status as a faithful person…it is distributed by God.  Our second passage, also from the apostle Paul:</w:t>
      </w:r>
    </w:p>
    <w:p w14:paraId="5CCBCD50" w14:textId="0390F6D2" w:rsidR="00804ADF" w:rsidRPr="00804ADF" w:rsidRDefault="00804ADF" w:rsidP="00804ADF">
      <w:pPr>
        <w:pStyle w:val="NoSpacing"/>
        <w:spacing w:line="480" w:lineRule="auto"/>
        <w:rPr>
          <w:rFonts w:ascii="Baskerville Old Face" w:hAnsi="Baskerville Old Face"/>
          <w:b/>
          <w:bCs/>
        </w:rPr>
      </w:pPr>
      <w:r w:rsidRPr="00804ADF">
        <w:rPr>
          <w:rFonts w:ascii="Baskerville Old Face" w:hAnsi="Baskerville Old Face"/>
          <w:b/>
          <w:bCs/>
          <w:highlight w:val="yellow"/>
        </w:rPr>
        <w:t>SLIDE 13</w:t>
      </w:r>
    </w:p>
    <w:p w14:paraId="33A03F8C" w14:textId="77777777" w:rsidR="00804ADF" w:rsidRDefault="00DD661B" w:rsidP="00804ADF">
      <w:pPr>
        <w:pStyle w:val="NoSpacing"/>
        <w:spacing w:line="480" w:lineRule="auto"/>
        <w:rPr>
          <w:rFonts w:ascii="Baskerville Old Face" w:hAnsi="Baskerville Old Face"/>
        </w:rPr>
      </w:pPr>
      <w:r>
        <w:rPr>
          <w:rFonts w:ascii="Baskerville Old Face" w:hAnsi="Baskerville Old Face"/>
        </w:rPr>
        <w:t xml:space="preserve"> Ephesians 2:8, “For you are saved by grace through faith, and this is not from yourselves; it is God’s gift – not from works, so that no one can boast.”</w:t>
      </w:r>
      <w:r w:rsidR="00AE6D2D">
        <w:rPr>
          <w:rFonts w:ascii="Baskerville Old Face" w:hAnsi="Baskerville Old Face"/>
        </w:rPr>
        <w:t xml:space="preserve"> </w:t>
      </w:r>
      <w:r>
        <w:rPr>
          <w:rFonts w:ascii="Baskerville Old Face" w:hAnsi="Baskerville Old Face"/>
        </w:rPr>
        <w:t xml:space="preserve"> But every gift must be opened. Faith must be accepted.  The initial gift of God requires an intentional response on our part. </w:t>
      </w:r>
      <w:r w:rsidR="00AE6D2D">
        <w:rPr>
          <w:rFonts w:ascii="Baskerville Old Face" w:hAnsi="Baskerville Old Face"/>
        </w:rPr>
        <w:t xml:space="preserve"> One theologian Bruce Demarest defines faith as “the divinely enabled human response of belief and trust in God or Christ.”</w:t>
      </w:r>
      <w:r>
        <w:rPr>
          <w:rFonts w:ascii="Baskerville Old Face" w:hAnsi="Baskerville Old Face"/>
        </w:rPr>
        <w:t xml:space="preserve">  So, like Jesus himself, faith is an incarnational phenomenon.</w:t>
      </w:r>
    </w:p>
    <w:p w14:paraId="529D5273" w14:textId="324CC10D" w:rsidR="00804ADF" w:rsidRPr="00804ADF" w:rsidRDefault="00804ADF" w:rsidP="00804ADF">
      <w:pPr>
        <w:pStyle w:val="NoSpacing"/>
        <w:spacing w:line="480" w:lineRule="auto"/>
        <w:rPr>
          <w:rFonts w:ascii="Baskerville Old Face" w:hAnsi="Baskerville Old Face"/>
          <w:b/>
          <w:bCs/>
        </w:rPr>
      </w:pPr>
      <w:r w:rsidRPr="00804ADF">
        <w:rPr>
          <w:rFonts w:ascii="Baskerville Old Face" w:hAnsi="Baskerville Old Face"/>
          <w:b/>
          <w:bCs/>
          <w:highlight w:val="yellow"/>
        </w:rPr>
        <w:t>SLIDE 14</w:t>
      </w:r>
    </w:p>
    <w:p w14:paraId="6742D938" w14:textId="25B2ACD6" w:rsidR="00EE60B4" w:rsidRDefault="00DD661B" w:rsidP="00804ADF">
      <w:pPr>
        <w:pStyle w:val="NoSpacing"/>
        <w:spacing w:line="480" w:lineRule="auto"/>
        <w:rPr>
          <w:rFonts w:ascii="Baskerville Old Face" w:hAnsi="Baskerville Old Face"/>
        </w:rPr>
      </w:pPr>
      <w:r>
        <w:rPr>
          <w:rFonts w:ascii="Baskerville Old Face" w:hAnsi="Baskerville Old Face"/>
        </w:rPr>
        <w:t xml:space="preserve">  It is completely God’s doing, while at the same time completely our consent.</w:t>
      </w:r>
      <w:r w:rsidR="00EE60B4">
        <w:rPr>
          <w:rFonts w:ascii="Baskerville Old Face" w:hAnsi="Baskerville Old Face"/>
        </w:rPr>
        <w:t xml:space="preserve">  We must consent because this faith directs our life and </w:t>
      </w:r>
      <w:proofErr w:type="gramStart"/>
      <w:r w:rsidR="00EE60B4">
        <w:rPr>
          <w:rFonts w:ascii="Baskerville Old Face" w:hAnsi="Baskerville Old Face"/>
        </w:rPr>
        <w:t>shaped</w:t>
      </w:r>
      <w:proofErr w:type="gramEnd"/>
      <w:r w:rsidR="00EE60B4">
        <w:rPr>
          <w:rFonts w:ascii="Baskerville Old Face" w:hAnsi="Baskerville Old Face"/>
        </w:rPr>
        <w:t xml:space="preserve"> our decisions. </w:t>
      </w:r>
      <w:r w:rsidR="00723089">
        <w:rPr>
          <w:rFonts w:ascii="Baskerville Old Face" w:hAnsi="Baskerville Old Face"/>
        </w:rPr>
        <w:t>We must consent because we live our lives by faith!</w:t>
      </w:r>
    </w:p>
    <w:p w14:paraId="703BE7D9" w14:textId="77777777" w:rsidR="00804ADF" w:rsidRDefault="00EE60B4" w:rsidP="00E4352B">
      <w:pPr>
        <w:pStyle w:val="NoSpacing"/>
        <w:spacing w:line="480" w:lineRule="auto"/>
        <w:rPr>
          <w:rFonts w:ascii="Baskerville Old Face" w:hAnsi="Baskerville Old Face"/>
        </w:rPr>
      </w:pPr>
      <w:r>
        <w:rPr>
          <w:rFonts w:ascii="Baskerville Old Face" w:hAnsi="Baskerville Old Face"/>
        </w:rPr>
        <w:tab/>
        <w:t>The prophet Habakkuk does not get a lot of attention in our normal discussions, but he famously penned this simple verse,</w:t>
      </w:r>
    </w:p>
    <w:p w14:paraId="6EC3512F" w14:textId="594EF97D" w:rsidR="00804ADF" w:rsidRPr="00804ADF" w:rsidRDefault="00804ADF" w:rsidP="00E4352B">
      <w:pPr>
        <w:pStyle w:val="NoSpacing"/>
        <w:spacing w:line="480" w:lineRule="auto"/>
        <w:rPr>
          <w:rFonts w:ascii="Baskerville Old Face" w:hAnsi="Baskerville Old Face"/>
          <w:b/>
          <w:bCs/>
        </w:rPr>
      </w:pPr>
      <w:r w:rsidRPr="00804ADF">
        <w:rPr>
          <w:rFonts w:ascii="Baskerville Old Face" w:hAnsi="Baskerville Old Face"/>
          <w:b/>
          <w:bCs/>
          <w:highlight w:val="yellow"/>
        </w:rPr>
        <w:t>SLIDE 15</w:t>
      </w:r>
    </w:p>
    <w:p w14:paraId="0BC68008" w14:textId="453A75BB" w:rsidR="00D60B12" w:rsidRPr="00AB4803" w:rsidRDefault="00EE60B4" w:rsidP="00E4352B">
      <w:pPr>
        <w:pStyle w:val="NoSpacing"/>
        <w:spacing w:line="480" w:lineRule="auto"/>
        <w:rPr>
          <w:rFonts w:ascii="Baskerville Old Face" w:hAnsi="Baskerville Old Face"/>
        </w:rPr>
      </w:pPr>
      <w:r>
        <w:rPr>
          <w:rFonts w:ascii="Baskerville Old Face" w:hAnsi="Baskerville Old Face"/>
        </w:rPr>
        <w:t xml:space="preserve"> “The righteous shall live by faith.”  Paul takes this same verse and quotes it twice: In Romans 1:17 and in Galatians 3:11</w:t>
      </w:r>
      <w:proofErr w:type="gramStart"/>
      <w:r>
        <w:rPr>
          <w:rFonts w:ascii="Baskerville Old Face" w:hAnsi="Baskerville Old Face"/>
        </w:rPr>
        <w:t>.  The</w:t>
      </w:r>
      <w:proofErr w:type="gramEnd"/>
      <w:r>
        <w:rPr>
          <w:rFonts w:ascii="Baskerville Old Face" w:hAnsi="Baskerville Old Face"/>
        </w:rPr>
        <w:t xml:space="preserve"> author of Hebrews also borrows this line in chapter 10 verse 38. The righteous shall live by faith…faith in God and the story he has written, faith that directs our lives.  Faith that gives us access to the greater gifts of God: hope, peace, joy and love.    </w:t>
      </w:r>
      <w:r w:rsidR="00DD661B">
        <w:rPr>
          <w:rFonts w:ascii="Baskerville Old Face" w:hAnsi="Baskerville Old Face"/>
        </w:rPr>
        <w:t xml:space="preserve">  </w:t>
      </w:r>
      <w:r w:rsidR="00AE6D2D">
        <w:rPr>
          <w:rFonts w:ascii="Baskerville Old Face" w:hAnsi="Baskerville Old Face"/>
        </w:rPr>
        <w:t xml:space="preserve">   </w:t>
      </w:r>
      <w:r w:rsidR="00B1227F">
        <w:rPr>
          <w:rFonts w:ascii="Baskerville Old Face" w:hAnsi="Baskerville Old Face"/>
        </w:rPr>
        <w:t xml:space="preserve">  </w:t>
      </w:r>
      <w:r w:rsidR="00BD449E">
        <w:rPr>
          <w:rFonts w:ascii="Baskerville Old Face" w:hAnsi="Baskerville Old Face"/>
        </w:rPr>
        <w:t xml:space="preserve">         </w:t>
      </w:r>
      <w:r w:rsidR="00D45467">
        <w:rPr>
          <w:rFonts w:ascii="Baskerville Old Face" w:hAnsi="Baskerville Old Face"/>
        </w:rPr>
        <w:t xml:space="preserve">     </w:t>
      </w:r>
      <w:r w:rsidR="00850387">
        <w:rPr>
          <w:rFonts w:ascii="Baskerville Old Face" w:hAnsi="Baskerville Old Face"/>
        </w:rPr>
        <w:t xml:space="preserve"> </w:t>
      </w:r>
      <w:r w:rsidR="00D60B12" w:rsidRPr="00AB4803">
        <w:rPr>
          <w:rFonts w:ascii="Baskerville Old Face" w:hAnsi="Baskerville Old Face"/>
        </w:rPr>
        <w:t xml:space="preserve"> </w:t>
      </w:r>
    </w:p>
    <w:p w14:paraId="38FEBDDC" w14:textId="77777777" w:rsidR="00BB6677" w:rsidRDefault="007A1B81" w:rsidP="00E4352B">
      <w:pPr>
        <w:pStyle w:val="NoSpacing"/>
        <w:spacing w:line="480" w:lineRule="auto"/>
        <w:rPr>
          <w:rFonts w:ascii="Baskerville Old Face" w:hAnsi="Baskerville Old Face"/>
        </w:rPr>
      </w:pPr>
      <w:r w:rsidRPr="00AB4803">
        <w:rPr>
          <w:rFonts w:ascii="Baskerville Old Face" w:hAnsi="Baskerville Old Face"/>
        </w:rPr>
        <w:tab/>
        <w:t>The beloved hymn declares, “Joy to the World, the Savoir reigns…repeat the sounding joy!  No more let sin and sorrow grow, nor thorns infest the ground.  He comes to make His blessings flow far as the curse is found, far as the curse is found.”</w:t>
      </w:r>
      <w:r w:rsidR="00CF15EF" w:rsidRPr="00AB4803">
        <w:rPr>
          <w:rFonts w:ascii="Baskerville Old Face" w:hAnsi="Baskerville Old Face"/>
        </w:rPr>
        <w:t xml:space="preserve"> Christmas is the watershed moment of history.  John’s gospel explains it this way:</w:t>
      </w:r>
    </w:p>
    <w:p w14:paraId="21A73FB7" w14:textId="77777777" w:rsidR="00BB6677" w:rsidRDefault="00BB6677" w:rsidP="00E4352B">
      <w:pPr>
        <w:pStyle w:val="NoSpacing"/>
        <w:spacing w:line="480" w:lineRule="auto"/>
        <w:rPr>
          <w:rFonts w:ascii="Baskerville Old Face" w:hAnsi="Baskerville Old Face"/>
          <w:b/>
          <w:bCs/>
        </w:rPr>
      </w:pPr>
      <w:r w:rsidRPr="00BB6677">
        <w:rPr>
          <w:rFonts w:ascii="Baskerville Old Face" w:hAnsi="Baskerville Old Face"/>
          <w:b/>
          <w:bCs/>
          <w:highlight w:val="yellow"/>
        </w:rPr>
        <w:t>SLIDE 16</w:t>
      </w:r>
    </w:p>
    <w:p w14:paraId="1E066A39" w14:textId="2B1A0E67" w:rsidR="004B5634" w:rsidRPr="00AB4803" w:rsidRDefault="00CF15EF" w:rsidP="00E4352B">
      <w:pPr>
        <w:pStyle w:val="NoSpacing"/>
        <w:spacing w:line="480" w:lineRule="auto"/>
        <w:rPr>
          <w:rFonts w:ascii="Baskerville Old Face" w:hAnsi="Baskerville Old Face"/>
        </w:rPr>
      </w:pPr>
      <w:r w:rsidRPr="00AB4803">
        <w:rPr>
          <w:rFonts w:ascii="Baskerville Old Face" w:hAnsi="Baskerville Old Face"/>
        </w:rPr>
        <w:lastRenderedPageBreak/>
        <w:t xml:space="preserve"> John 1:14 “The Word became flesh and took up residence among us” (HCSB).  Other translations say, “made his home among us” (CEB), </w:t>
      </w:r>
      <w:r w:rsidR="00A17CC2" w:rsidRPr="00AB4803">
        <w:rPr>
          <w:rFonts w:ascii="Baskerville Old Face" w:hAnsi="Baskerville Old Face"/>
        </w:rPr>
        <w:t xml:space="preserve">“dwelt among us” (KJV), “lived among us” (GW).  The Greek literally says that he tabernacled among us.  God became human.  What an </w:t>
      </w:r>
      <w:proofErr w:type="gramStart"/>
      <w:r w:rsidR="00A17CC2" w:rsidRPr="00AB4803">
        <w:rPr>
          <w:rFonts w:ascii="Baskerville Old Face" w:hAnsi="Baskerville Old Face"/>
        </w:rPr>
        <w:t>unheard of</w:t>
      </w:r>
      <w:proofErr w:type="gramEnd"/>
      <w:r w:rsidR="00A17CC2" w:rsidRPr="00AB4803">
        <w:rPr>
          <w:rFonts w:ascii="Baskerville Old Face" w:hAnsi="Baskerville Old Face"/>
        </w:rPr>
        <w:t xml:space="preserve"> story! What an insane notion! God took on flesh and lived as one of us. </w:t>
      </w:r>
      <w:r w:rsidR="0083233E" w:rsidRPr="00AB4803">
        <w:rPr>
          <w:rFonts w:ascii="Baskerville Old Face" w:hAnsi="Baskerville Old Face"/>
        </w:rPr>
        <w:t xml:space="preserve">He wore our face, he felt our pain, he grew up in a family and had a personal background.  But </w:t>
      </w:r>
      <w:r w:rsidR="00723089">
        <w:rPr>
          <w:rFonts w:ascii="Baskerville Old Face" w:hAnsi="Baskerville Old Face"/>
        </w:rPr>
        <w:t xml:space="preserve">as one of us, </w:t>
      </w:r>
      <w:r w:rsidR="0083233E" w:rsidRPr="00AB4803">
        <w:rPr>
          <w:rFonts w:ascii="Baskerville Old Face" w:hAnsi="Baskerville Old Face"/>
        </w:rPr>
        <w:t xml:space="preserve">he had a distinct and unique purpose.  </w:t>
      </w:r>
      <w:r w:rsidR="007A1B81" w:rsidRPr="00AB4803">
        <w:rPr>
          <w:rFonts w:ascii="Baskerville Old Face" w:hAnsi="Baskerville Old Face"/>
        </w:rPr>
        <w:t xml:space="preserve"> </w:t>
      </w:r>
      <w:r w:rsidR="0083233E" w:rsidRPr="00AB4803">
        <w:rPr>
          <w:rFonts w:ascii="Baskerville Old Face" w:hAnsi="Baskerville Old Face"/>
        </w:rPr>
        <w:t>Isaiah 53 sheds light on this purpose.  “He grew up like a young plant before us…He possessed no splendid form for us to see…He knew sickness well…</w:t>
      </w:r>
      <w:r w:rsidR="00995379" w:rsidRPr="00AB4803">
        <w:rPr>
          <w:rFonts w:ascii="Baskerville Old Face" w:hAnsi="Baskerville Old Face"/>
        </w:rPr>
        <w:t xml:space="preserve">He was </w:t>
      </w:r>
      <w:proofErr w:type="gramStart"/>
      <w:r w:rsidR="00995379" w:rsidRPr="00AB4803">
        <w:rPr>
          <w:rFonts w:ascii="Baskerville Old Face" w:hAnsi="Baskerville Old Face"/>
        </w:rPr>
        <w:t>despised</w:t>
      </w:r>
      <w:proofErr w:type="gramEnd"/>
      <w:r w:rsidR="00995379" w:rsidRPr="00AB4803">
        <w:rPr>
          <w:rFonts w:ascii="Baskerville Old Face" w:hAnsi="Baskerville Old Face"/>
        </w:rPr>
        <w:t xml:space="preserve"> and we didn’t think about him.”  This is Jesus, the Son of God we are talking about here.  The cute little baby Jesus born in a manger…Isaiah goes on: “It was certainly our sickness that he carried and our sufferings that he bore…He was pier</w:t>
      </w:r>
      <w:r w:rsidR="004B5634" w:rsidRPr="00AB4803">
        <w:rPr>
          <w:rFonts w:ascii="Baskerville Old Face" w:hAnsi="Baskerville Old Face"/>
        </w:rPr>
        <w:t>c</w:t>
      </w:r>
      <w:r w:rsidR="00995379" w:rsidRPr="00AB4803">
        <w:rPr>
          <w:rFonts w:ascii="Baskerville Old Face" w:hAnsi="Baskerville Old Face"/>
        </w:rPr>
        <w:t>ed because of our rebellions and crushed because of our crimes.</w:t>
      </w:r>
      <w:r w:rsidR="004B5634" w:rsidRPr="00AB4803">
        <w:rPr>
          <w:rFonts w:ascii="Baskerville Old Face" w:hAnsi="Baskerville Old Face"/>
        </w:rPr>
        <w:t xml:space="preserve">  He bore the punishment that made us whole; by his wounds we are healed.”  This baby Jesus was born to die, and to die for me and for you and for all of humanity.  He died for our sins.  By his wounds we are healed. </w:t>
      </w:r>
      <w:r w:rsidR="00723089">
        <w:rPr>
          <w:rFonts w:ascii="Baskerville Old Face" w:hAnsi="Baskerville Old Face"/>
        </w:rPr>
        <w:t xml:space="preserve">This is the amazing story of the gospel. It is in this story that we place our faith. When I drive somewhere I believe that I will arrive at my destination safely…I usually do every time. But when eternity is the destination, I know I cannot trust myself to get there. A need a new vehicle; a new driver.  I trust in Christ and his gospel to get me there. </w:t>
      </w:r>
      <w:r w:rsidR="004B5634" w:rsidRPr="00AB4803">
        <w:rPr>
          <w:rFonts w:ascii="Baskerville Old Face" w:hAnsi="Baskerville Old Face"/>
        </w:rPr>
        <w:t xml:space="preserve"> </w:t>
      </w:r>
    </w:p>
    <w:p w14:paraId="70068BE9" w14:textId="77777777" w:rsidR="00BB6677" w:rsidRDefault="004B5634" w:rsidP="00E4352B">
      <w:pPr>
        <w:pStyle w:val="NoSpacing"/>
        <w:spacing w:line="480" w:lineRule="auto"/>
        <w:rPr>
          <w:rFonts w:ascii="Baskerville Old Face" w:hAnsi="Baskerville Old Face"/>
        </w:rPr>
      </w:pPr>
      <w:r w:rsidRPr="00AB4803">
        <w:rPr>
          <w:rFonts w:ascii="Baskerville Old Face" w:hAnsi="Baskerville Old Face"/>
        </w:rPr>
        <w:tab/>
        <w:t xml:space="preserve">We mentioned before, Christmas and Easter </w:t>
      </w:r>
      <w:r w:rsidR="00723089" w:rsidRPr="00AB4803">
        <w:rPr>
          <w:rFonts w:ascii="Baskerville Old Face" w:hAnsi="Baskerville Old Face"/>
        </w:rPr>
        <w:t>exist</w:t>
      </w:r>
      <w:r w:rsidRPr="00AB4803">
        <w:rPr>
          <w:rFonts w:ascii="Baskerville Old Face" w:hAnsi="Baskerville Old Face"/>
        </w:rPr>
        <w:t xml:space="preserve"> as one story.  We really cannot celebrate one without the other.  That is part of why I appreciate the new song we have been singing this season. </w:t>
      </w:r>
    </w:p>
    <w:p w14:paraId="14087E8E" w14:textId="2DFA66CC" w:rsidR="00BB6677" w:rsidRPr="00BB6677" w:rsidRDefault="00BB6677" w:rsidP="00E4352B">
      <w:pPr>
        <w:pStyle w:val="NoSpacing"/>
        <w:spacing w:line="480" w:lineRule="auto"/>
        <w:rPr>
          <w:rFonts w:ascii="Baskerville Old Face" w:hAnsi="Baskerville Old Face"/>
          <w:b/>
          <w:bCs/>
        </w:rPr>
      </w:pPr>
      <w:r w:rsidRPr="00BB6677">
        <w:rPr>
          <w:rFonts w:ascii="Baskerville Old Face" w:hAnsi="Baskerville Old Face"/>
          <w:b/>
          <w:bCs/>
          <w:highlight w:val="yellow"/>
        </w:rPr>
        <w:t>SLIDE 17</w:t>
      </w:r>
    </w:p>
    <w:p w14:paraId="3E2E0A22" w14:textId="4632558B" w:rsidR="004B5634" w:rsidRPr="00AB4803" w:rsidRDefault="004B5634" w:rsidP="00E4352B">
      <w:pPr>
        <w:pStyle w:val="NoSpacing"/>
        <w:spacing w:line="480" w:lineRule="auto"/>
        <w:rPr>
          <w:rFonts w:ascii="Baskerville Old Face" w:hAnsi="Baskerville Old Face"/>
        </w:rPr>
      </w:pPr>
      <w:r w:rsidRPr="00AB4803">
        <w:rPr>
          <w:rFonts w:ascii="Baskerville Old Face" w:hAnsi="Baskerville Old Face"/>
        </w:rPr>
        <w:t xml:space="preserve"> In verse 1 we sing, “Behold the king has come</w:t>
      </w:r>
      <w:proofErr w:type="gramStart"/>
      <w:r w:rsidRPr="00AB4803">
        <w:rPr>
          <w:rFonts w:ascii="Baskerville Old Face" w:hAnsi="Baskerville Old Face"/>
        </w:rPr>
        <w:t>….creator</w:t>
      </w:r>
      <w:proofErr w:type="gramEnd"/>
      <w:r w:rsidRPr="00AB4803">
        <w:rPr>
          <w:rFonts w:ascii="Baskerville Old Face" w:hAnsi="Baskerville Old Face"/>
        </w:rPr>
        <w:t xml:space="preserve"> of the world breathing our air.” Verse 2, “Behold the empty tomb, He’s not here for he has risen.  Every heart </w:t>
      </w:r>
      <w:proofErr w:type="gramStart"/>
      <w:r w:rsidRPr="00AB4803">
        <w:rPr>
          <w:rFonts w:ascii="Baskerville Old Face" w:hAnsi="Baskerville Old Face"/>
        </w:rPr>
        <w:t>prepare</w:t>
      </w:r>
      <w:proofErr w:type="gramEnd"/>
      <w:r w:rsidRPr="00AB4803">
        <w:rPr>
          <w:rFonts w:ascii="Baskerville Old Face" w:hAnsi="Baskerville Old Face"/>
        </w:rPr>
        <w:t xml:space="preserve"> him room, Jesus </w:t>
      </w:r>
      <w:r w:rsidRPr="00AB4803">
        <w:rPr>
          <w:rFonts w:ascii="Baskerville Old Face" w:hAnsi="Baskerville Old Face"/>
        </w:rPr>
        <w:lastRenderedPageBreak/>
        <w:t>Christ the King of heaven!”  Verse one always leads to verse two…birth leads to death leads to resurrection!</w:t>
      </w:r>
    </w:p>
    <w:p w14:paraId="2C816BC3" w14:textId="1A99B2F0" w:rsidR="00B1227F" w:rsidRDefault="004B5634" w:rsidP="00E4352B">
      <w:pPr>
        <w:pStyle w:val="NoSpacing"/>
        <w:spacing w:line="480" w:lineRule="auto"/>
        <w:rPr>
          <w:rFonts w:ascii="Baskerville Old Face" w:hAnsi="Baskerville Old Face"/>
        </w:rPr>
      </w:pPr>
      <w:r w:rsidRPr="00AB4803">
        <w:rPr>
          <w:rFonts w:ascii="Baskerville Old Face" w:hAnsi="Baskerville Old Face"/>
        </w:rPr>
        <w:tab/>
        <w:t xml:space="preserve">This is the gospel.  This is the only story that matters. This is why he </w:t>
      </w:r>
      <w:proofErr w:type="gramStart"/>
      <w:r w:rsidRPr="00AB4803">
        <w:rPr>
          <w:rFonts w:ascii="Baskerville Old Face" w:hAnsi="Baskerville Old Face"/>
        </w:rPr>
        <w:t>came,</w:t>
      </w:r>
      <w:proofErr w:type="gramEnd"/>
      <w:r w:rsidRPr="00AB4803">
        <w:rPr>
          <w:rFonts w:ascii="Baskerville Old Face" w:hAnsi="Baskerville Old Face"/>
        </w:rPr>
        <w:t xml:space="preserve"> it is why we are here, it is why the church even exists.  </w:t>
      </w:r>
      <w:r w:rsidR="00BF004D" w:rsidRPr="00AB4803">
        <w:rPr>
          <w:rFonts w:ascii="Baskerville Old Face" w:hAnsi="Baskerville Old Face"/>
        </w:rPr>
        <w:t xml:space="preserve">Pastor and author Thabiti Anyabwile puts it frankly when he says, </w:t>
      </w:r>
      <w:r w:rsidRPr="00AB4803">
        <w:rPr>
          <w:rFonts w:ascii="Baskerville Old Face" w:hAnsi="Baskerville Old Face"/>
        </w:rPr>
        <w:t>“The greatest need in the church today is the gospel…Apart from the gospel the church has nothing to say.”</w:t>
      </w:r>
      <w:r w:rsidR="00BF004D" w:rsidRPr="00AB4803">
        <w:rPr>
          <w:rFonts w:ascii="Baskerville Old Face" w:hAnsi="Baskerville Old Face"/>
        </w:rPr>
        <w:t xml:space="preserve">  Christians are people formed by this gospel, this story of good news.</w:t>
      </w:r>
      <w:r w:rsidR="00AE6D2D">
        <w:rPr>
          <w:rFonts w:ascii="Baskerville Old Face" w:hAnsi="Baskerville Old Face"/>
        </w:rPr>
        <w:t xml:space="preserve">  We have faith in the truth of this story, faith in </w:t>
      </w:r>
      <w:proofErr w:type="gramStart"/>
      <w:r w:rsidR="00AE6D2D">
        <w:rPr>
          <w:rFonts w:ascii="Baskerville Old Face" w:hAnsi="Baskerville Old Face"/>
        </w:rPr>
        <w:t>it’s</w:t>
      </w:r>
      <w:proofErr w:type="gramEnd"/>
      <w:r w:rsidR="00AE6D2D">
        <w:rPr>
          <w:rFonts w:ascii="Baskerville Old Face" w:hAnsi="Baskerville Old Face"/>
        </w:rPr>
        <w:t xml:space="preserve"> impact upon this world and it’s impact upon us personally.  We trust that it is true.  And through this faith we are empowered to take down from the shelf enduring hope, perfect peace, undying joy and unconditional, self-sacrificial, faithful love.  And to that all God’s people said: Amen! </w:t>
      </w:r>
    </w:p>
    <w:p w14:paraId="6C6AF9DE" w14:textId="7C0FEC48" w:rsidR="00BF004D" w:rsidRPr="00AB4803" w:rsidRDefault="00B1227F" w:rsidP="00E4352B">
      <w:pPr>
        <w:pStyle w:val="NoSpacing"/>
        <w:spacing w:line="480" w:lineRule="auto"/>
        <w:rPr>
          <w:rFonts w:ascii="Baskerville Old Face" w:hAnsi="Baskerville Old Face"/>
        </w:rPr>
      </w:pPr>
      <w:r>
        <w:rPr>
          <w:rFonts w:ascii="Baskerville Old Face" w:hAnsi="Baskerville Old Face"/>
        </w:rPr>
        <w:tab/>
      </w:r>
      <w:r w:rsidR="00BF004D" w:rsidRPr="00AB4803">
        <w:rPr>
          <w:rFonts w:ascii="Baskerville Old Face" w:hAnsi="Baskerville Old Face"/>
        </w:rPr>
        <w:t xml:space="preserve"> </w:t>
      </w:r>
    </w:p>
    <w:p w14:paraId="0024EE5A" w14:textId="1FBB0775" w:rsidR="007A1B81" w:rsidRPr="00AB4803" w:rsidRDefault="00BF004D" w:rsidP="00E4352B">
      <w:pPr>
        <w:pStyle w:val="NoSpacing"/>
        <w:spacing w:line="480" w:lineRule="auto"/>
        <w:rPr>
          <w:rFonts w:ascii="Baskerville Old Face" w:hAnsi="Baskerville Old Face"/>
        </w:rPr>
      </w:pPr>
      <w:r w:rsidRPr="00AB4803">
        <w:rPr>
          <w:rFonts w:ascii="Baskerville Old Face" w:hAnsi="Baskerville Old Face"/>
        </w:rPr>
        <w:tab/>
        <w:t xml:space="preserve">   </w:t>
      </w:r>
      <w:r w:rsidR="004B5634" w:rsidRPr="00AB4803">
        <w:rPr>
          <w:rFonts w:ascii="Baskerville Old Face" w:hAnsi="Baskerville Old Face"/>
        </w:rPr>
        <w:t xml:space="preserve"> </w:t>
      </w:r>
      <w:r w:rsidR="00995379" w:rsidRPr="00AB4803">
        <w:rPr>
          <w:rFonts w:ascii="Baskerville Old Face" w:hAnsi="Baskerville Old Face"/>
        </w:rPr>
        <w:t xml:space="preserve"> </w:t>
      </w:r>
    </w:p>
    <w:p w14:paraId="15AF92BE" w14:textId="0B9D4EDB" w:rsidR="008F2645" w:rsidRPr="00AB4803" w:rsidRDefault="008F2645" w:rsidP="00E4352B">
      <w:pPr>
        <w:pStyle w:val="NoSpacing"/>
        <w:spacing w:line="480" w:lineRule="auto"/>
        <w:rPr>
          <w:rFonts w:ascii="Baskerville Old Face" w:hAnsi="Baskerville Old Face"/>
        </w:rPr>
      </w:pPr>
      <w:r w:rsidRPr="00AB4803">
        <w:rPr>
          <w:rFonts w:ascii="Baskerville Old Face" w:hAnsi="Baskerville Old Face"/>
        </w:rPr>
        <w:tab/>
      </w:r>
    </w:p>
    <w:sectPr w:rsidR="008F2645" w:rsidRPr="00AB4803">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ssandra Betker" w:date="2024-12-24T09:10:00Z" w:initials="CB">
    <w:p w14:paraId="12F9BF0B" w14:textId="77777777" w:rsidR="00072FDE" w:rsidRDefault="00072FDE" w:rsidP="00072FDE">
      <w:pPr>
        <w:pStyle w:val="CommentText"/>
      </w:pPr>
      <w:r>
        <w:rPr>
          <w:rStyle w:val="CommentReference"/>
        </w:rPr>
        <w:annotationRef/>
      </w:r>
      <w:r>
        <w:t>Start the clip</w:t>
      </w:r>
    </w:p>
  </w:comment>
  <w:comment w:id="1" w:author="Cassandra Betker" w:date="2024-12-24T09:10:00Z" w:initials="CB">
    <w:p w14:paraId="5641A371" w14:textId="77777777" w:rsidR="00072FDE" w:rsidRDefault="00072FDE" w:rsidP="00072FDE">
      <w:pPr>
        <w:pStyle w:val="CommentText"/>
      </w:pPr>
      <w:r>
        <w:rPr>
          <w:rStyle w:val="CommentReference"/>
        </w:rPr>
        <w:annotationRef/>
      </w:r>
      <w:r>
        <w:t>End the clip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F9BF0B" w15:done="0"/>
  <w15:commentEx w15:paraId="5641A3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87CA72" w16cex:dateUtc="2024-12-24T15:10:00Z"/>
  <w16cex:commentExtensible w16cex:durableId="6B50A5D5" w16cex:dateUtc="2024-12-24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F9BF0B" w16cid:durableId="6987CA72"/>
  <w16cid:commentId w16cid:paraId="5641A371" w16cid:durableId="6B50A5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C73F6" w14:textId="77777777" w:rsidR="00D41459" w:rsidRDefault="00D41459" w:rsidP="00E4352B">
      <w:pPr>
        <w:spacing w:after="0" w:line="240" w:lineRule="auto"/>
      </w:pPr>
      <w:r>
        <w:separator/>
      </w:r>
    </w:p>
  </w:endnote>
  <w:endnote w:type="continuationSeparator" w:id="0">
    <w:p w14:paraId="0210C80A" w14:textId="77777777" w:rsidR="00D41459" w:rsidRDefault="00D41459" w:rsidP="00E4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E876" w14:textId="77777777" w:rsidR="00E4352B" w:rsidRDefault="00E4352B">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587F7B8F" w14:textId="77777777" w:rsidR="00E4352B" w:rsidRDefault="00E43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7DAF5" w14:textId="77777777" w:rsidR="00D41459" w:rsidRDefault="00D41459" w:rsidP="00E4352B">
      <w:pPr>
        <w:spacing w:after="0" w:line="240" w:lineRule="auto"/>
      </w:pPr>
      <w:r>
        <w:separator/>
      </w:r>
    </w:p>
  </w:footnote>
  <w:footnote w:type="continuationSeparator" w:id="0">
    <w:p w14:paraId="52FA63AC" w14:textId="77777777" w:rsidR="00D41459" w:rsidRDefault="00D41459" w:rsidP="00E4352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sandra Betker">
    <w15:presenceInfo w15:providerId="Windows Live" w15:userId="98069bb5e54c0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45"/>
    <w:rsid w:val="00072FDE"/>
    <w:rsid w:val="000760C8"/>
    <w:rsid w:val="000D0D83"/>
    <w:rsid w:val="00181265"/>
    <w:rsid w:val="001959D0"/>
    <w:rsid w:val="002B637D"/>
    <w:rsid w:val="00310A0E"/>
    <w:rsid w:val="00406885"/>
    <w:rsid w:val="004A0E5F"/>
    <w:rsid w:val="004B5634"/>
    <w:rsid w:val="004D3F61"/>
    <w:rsid w:val="005C1683"/>
    <w:rsid w:val="005E51B2"/>
    <w:rsid w:val="00706C49"/>
    <w:rsid w:val="00723089"/>
    <w:rsid w:val="00735C7B"/>
    <w:rsid w:val="00746116"/>
    <w:rsid w:val="007A1B81"/>
    <w:rsid w:val="00804ADF"/>
    <w:rsid w:val="0083233E"/>
    <w:rsid w:val="00850387"/>
    <w:rsid w:val="00894ED3"/>
    <w:rsid w:val="008D75B9"/>
    <w:rsid w:val="008F2645"/>
    <w:rsid w:val="00917D68"/>
    <w:rsid w:val="00972407"/>
    <w:rsid w:val="00995379"/>
    <w:rsid w:val="009A2A2F"/>
    <w:rsid w:val="00A17CC2"/>
    <w:rsid w:val="00A509B4"/>
    <w:rsid w:val="00AA68B7"/>
    <w:rsid w:val="00AB4803"/>
    <w:rsid w:val="00AE6D2D"/>
    <w:rsid w:val="00B1227F"/>
    <w:rsid w:val="00BB6677"/>
    <w:rsid w:val="00BC1E73"/>
    <w:rsid w:val="00BD449E"/>
    <w:rsid w:val="00BF004D"/>
    <w:rsid w:val="00CF15EF"/>
    <w:rsid w:val="00D2771B"/>
    <w:rsid w:val="00D41459"/>
    <w:rsid w:val="00D45467"/>
    <w:rsid w:val="00D60B12"/>
    <w:rsid w:val="00D65483"/>
    <w:rsid w:val="00DD661B"/>
    <w:rsid w:val="00E4352B"/>
    <w:rsid w:val="00E80B63"/>
    <w:rsid w:val="00E95875"/>
    <w:rsid w:val="00EE6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ACA2"/>
  <w15:chartTrackingRefBased/>
  <w15:docId w15:val="{CD7557B8-76B9-4026-9E0B-631EAF02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645"/>
    <w:rPr>
      <w:rFonts w:eastAsiaTheme="majorEastAsia" w:cstheme="majorBidi"/>
      <w:color w:val="272727" w:themeColor="text1" w:themeTint="D8"/>
    </w:rPr>
  </w:style>
  <w:style w:type="paragraph" w:styleId="Title">
    <w:name w:val="Title"/>
    <w:basedOn w:val="Normal"/>
    <w:next w:val="Normal"/>
    <w:link w:val="TitleChar"/>
    <w:uiPriority w:val="10"/>
    <w:qFormat/>
    <w:rsid w:val="008F2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6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645"/>
    <w:pPr>
      <w:spacing w:before="160"/>
      <w:jc w:val="center"/>
    </w:pPr>
    <w:rPr>
      <w:i/>
      <w:iCs/>
      <w:color w:val="404040" w:themeColor="text1" w:themeTint="BF"/>
    </w:rPr>
  </w:style>
  <w:style w:type="character" w:customStyle="1" w:styleId="QuoteChar">
    <w:name w:val="Quote Char"/>
    <w:basedOn w:val="DefaultParagraphFont"/>
    <w:link w:val="Quote"/>
    <w:uiPriority w:val="29"/>
    <w:rsid w:val="008F2645"/>
    <w:rPr>
      <w:i/>
      <w:iCs/>
      <w:color w:val="404040" w:themeColor="text1" w:themeTint="BF"/>
    </w:rPr>
  </w:style>
  <w:style w:type="paragraph" w:styleId="ListParagraph">
    <w:name w:val="List Paragraph"/>
    <w:basedOn w:val="Normal"/>
    <w:uiPriority w:val="34"/>
    <w:qFormat/>
    <w:rsid w:val="008F2645"/>
    <w:pPr>
      <w:ind w:left="720"/>
      <w:contextualSpacing/>
    </w:pPr>
  </w:style>
  <w:style w:type="character" w:styleId="IntenseEmphasis">
    <w:name w:val="Intense Emphasis"/>
    <w:basedOn w:val="DefaultParagraphFont"/>
    <w:uiPriority w:val="21"/>
    <w:qFormat/>
    <w:rsid w:val="008F2645"/>
    <w:rPr>
      <w:i/>
      <w:iCs/>
      <w:color w:val="0F4761" w:themeColor="accent1" w:themeShade="BF"/>
    </w:rPr>
  </w:style>
  <w:style w:type="paragraph" w:styleId="IntenseQuote">
    <w:name w:val="Intense Quote"/>
    <w:basedOn w:val="Normal"/>
    <w:next w:val="Normal"/>
    <w:link w:val="IntenseQuoteChar"/>
    <w:uiPriority w:val="30"/>
    <w:qFormat/>
    <w:rsid w:val="008F2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645"/>
    <w:rPr>
      <w:i/>
      <w:iCs/>
      <w:color w:val="0F4761" w:themeColor="accent1" w:themeShade="BF"/>
    </w:rPr>
  </w:style>
  <w:style w:type="character" w:styleId="IntenseReference">
    <w:name w:val="Intense Reference"/>
    <w:basedOn w:val="DefaultParagraphFont"/>
    <w:uiPriority w:val="32"/>
    <w:qFormat/>
    <w:rsid w:val="008F2645"/>
    <w:rPr>
      <w:b/>
      <w:bCs/>
      <w:smallCaps/>
      <w:color w:val="0F4761" w:themeColor="accent1" w:themeShade="BF"/>
      <w:spacing w:val="5"/>
    </w:rPr>
  </w:style>
  <w:style w:type="paragraph" w:styleId="NoSpacing">
    <w:name w:val="No Spacing"/>
    <w:uiPriority w:val="1"/>
    <w:qFormat/>
    <w:rsid w:val="00AB4803"/>
    <w:pPr>
      <w:spacing w:after="0" w:line="240" w:lineRule="auto"/>
    </w:pPr>
  </w:style>
  <w:style w:type="paragraph" w:styleId="Header">
    <w:name w:val="header"/>
    <w:basedOn w:val="Normal"/>
    <w:link w:val="HeaderChar"/>
    <w:uiPriority w:val="99"/>
    <w:unhideWhenUsed/>
    <w:rsid w:val="00E43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52B"/>
  </w:style>
  <w:style w:type="paragraph" w:styleId="Footer">
    <w:name w:val="footer"/>
    <w:basedOn w:val="Normal"/>
    <w:link w:val="FooterChar"/>
    <w:uiPriority w:val="99"/>
    <w:unhideWhenUsed/>
    <w:rsid w:val="00E43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52B"/>
  </w:style>
  <w:style w:type="character" w:styleId="CommentReference">
    <w:name w:val="annotation reference"/>
    <w:basedOn w:val="DefaultParagraphFont"/>
    <w:uiPriority w:val="99"/>
    <w:semiHidden/>
    <w:unhideWhenUsed/>
    <w:rsid w:val="00072FDE"/>
    <w:rPr>
      <w:sz w:val="16"/>
      <w:szCs w:val="16"/>
    </w:rPr>
  </w:style>
  <w:style w:type="paragraph" w:styleId="CommentText">
    <w:name w:val="annotation text"/>
    <w:basedOn w:val="Normal"/>
    <w:link w:val="CommentTextChar"/>
    <w:uiPriority w:val="99"/>
    <w:unhideWhenUsed/>
    <w:rsid w:val="00072FDE"/>
    <w:pPr>
      <w:spacing w:line="240" w:lineRule="auto"/>
    </w:pPr>
    <w:rPr>
      <w:sz w:val="20"/>
      <w:szCs w:val="20"/>
    </w:rPr>
  </w:style>
  <w:style w:type="character" w:customStyle="1" w:styleId="CommentTextChar">
    <w:name w:val="Comment Text Char"/>
    <w:basedOn w:val="DefaultParagraphFont"/>
    <w:link w:val="CommentText"/>
    <w:uiPriority w:val="99"/>
    <w:rsid w:val="00072FDE"/>
    <w:rPr>
      <w:sz w:val="20"/>
      <w:szCs w:val="20"/>
    </w:rPr>
  </w:style>
  <w:style w:type="paragraph" w:styleId="CommentSubject">
    <w:name w:val="annotation subject"/>
    <w:basedOn w:val="CommentText"/>
    <w:next w:val="CommentText"/>
    <w:link w:val="CommentSubjectChar"/>
    <w:uiPriority w:val="99"/>
    <w:semiHidden/>
    <w:unhideWhenUsed/>
    <w:rsid w:val="00072FDE"/>
    <w:rPr>
      <w:b/>
      <w:bCs/>
    </w:rPr>
  </w:style>
  <w:style w:type="character" w:customStyle="1" w:styleId="CommentSubjectChar">
    <w:name w:val="Comment Subject Char"/>
    <w:basedOn w:val="CommentTextChar"/>
    <w:link w:val="CommentSubject"/>
    <w:uiPriority w:val="99"/>
    <w:semiHidden/>
    <w:rsid w:val="00072F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8BBB6-2E16-458A-B886-EDA9C566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13</cp:revision>
  <cp:lastPrinted>2024-12-24T15:12:00Z</cp:lastPrinted>
  <dcterms:created xsi:type="dcterms:W3CDTF">2024-12-05T19:15:00Z</dcterms:created>
  <dcterms:modified xsi:type="dcterms:W3CDTF">2024-12-26T23:59:00Z</dcterms:modified>
</cp:coreProperties>
</file>